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4898A" w14:textId="3E9ACE53" w:rsidR="00224595" w:rsidRPr="00FA0192" w:rsidRDefault="00FA0192" w:rsidP="00FA0192">
      <w:pPr>
        <w:rPr>
          <w:rFonts w:ascii="Franklin Gothic Demi" w:hAnsi="Franklin Gothic Demi"/>
          <w:color w:val="404040" w:themeColor="text1" w:themeTint="BF"/>
          <w:sz w:val="48"/>
          <w:szCs w:val="48"/>
        </w:rPr>
      </w:pPr>
      <w:r w:rsidRPr="00FA0192">
        <w:rPr>
          <w:noProof/>
          <w:color w:val="404040" w:themeColor="text1" w:themeTint="BF"/>
          <w:sz w:val="48"/>
          <w:szCs w:val="48"/>
        </w:rPr>
        <w:drawing>
          <wp:anchor distT="0" distB="0" distL="114300" distR="114300" simplePos="0" relativeHeight="251658240" behindDoc="0" locked="0" layoutInCell="1" allowOverlap="1" wp14:anchorId="0FC17B09" wp14:editId="7A64C6BB">
            <wp:simplePos x="0" y="0"/>
            <wp:positionH relativeFrom="margin">
              <wp:align>right</wp:align>
            </wp:positionH>
            <wp:positionV relativeFrom="paragraph">
              <wp:posOffset>-142240</wp:posOffset>
            </wp:positionV>
            <wp:extent cx="639459" cy="6286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mReel_FullColor_JPEG_Small-01.jpg"/>
                    <pic:cNvPicPr/>
                  </pic:nvPicPr>
                  <pic:blipFill>
                    <a:blip r:embed="rId4">
                      <a:extLst>
                        <a:ext uri="{28A0092B-C50C-407E-A947-70E740481C1C}">
                          <a14:useLocalDpi xmlns:a14="http://schemas.microsoft.com/office/drawing/2010/main" val="0"/>
                        </a:ext>
                      </a:extLst>
                    </a:blip>
                    <a:stretch>
                      <a:fillRect/>
                    </a:stretch>
                  </pic:blipFill>
                  <pic:spPr>
                    <a:xfrm>
                      <a:off x="0" y="0"/>
                      <a:ext cx="639459" cy="628650"/>
                    </a:xfrm>
                    <a:prstGeom prst="rect">
                      <a:avLst/>
                    </a:prstGeom>
                  </pic:spPr>
                </pic:pic>
              </a:graphicData>
            </a:graphic>
            <wp14:sizeRelH relativeFrom="margin">
              <wp14:pctWidth>0</wp14:pctWidth>
            </wp14:sizeRelH>
            <wp14:sizeRelV relativeFrom="margin">
              <wp14:pctHeight>0</wp14:pctHeight>
            </wp14:sizeRelV>
          </wp:anchor>
        </w:drawing>
      </w:r>
      <w:r w:rsidR="002602D5">
        <w:rPr>
          <w:rFonts w:ascii="Franklin Gothic Demi" w:hAnsi="Franklin Gothic Demi"/>
          <w:color w:val="404040" w:themeColor="text1" w:themeTint="BF"/>
          <w:sz w:val="48"/>
          <w:szCs w:val="48"/>
        </w:rPr>
        <w:t>EXPERIENCE CO</w:t>
      </w:r>
      <w:r w:rsidRPr="00FA0192">
        <w:rPr>
          <w:rFonts w:ascii="Franklin Gothic Demi" w:hAnsi="Franklin Gothic Demi"/>
          <w:color w:val="404040" w:themeColor="text1" w:themeTint="BF"/>
          <w:sz w:val="48"/>
          <w:szCs w:val="48"/>
        </w:rPr>
        <w:t>MMITTEE CHARTER</w:t>
      </w:r>
    </w:p>
    <w:p w14:paraId="0F352EE4" w14:textId="5B04FEA0" w:rsidR="00FA0192" w:rsidRDefault="00FA0192" w:rsidP="00FA0192">
      <w:pPr>
        <w:pBdr>
          <w:bottom w:val="single" w:sz="12" w:space="1" w:color="auto"/>
        </w:pBdr>
        <w:rPr>
          <w:rFonts w:ascii="Franklin Gothic Demi" w:hAnsi="Franklin Gothic Demi"/>
          <w:color w:val="002060"/>
          <w:sz w:val="32"/>
          <w:szCs w:val="32"/>
        </w:rPr>
      </w:pPr>
      <w:r w:rsidRPr="00FA0192">
        <w:rPr>
          <w:rFonts w:ascii="Franklin Gothic Demi" w:hAnsi="Franklin Gothic Demi"/>
          <w:color w:val="002060"/>
          <w:sz w:val="32"/>
          <w:szCs w:val="32"/>
        </w:rPr>
        <w:t>PURPOSE</w:t>
      </w:r>
      <w:r>
        <w:rPr>
          <w:rFonts w:ascii="Franklin Gothic Demi" w:hAnsi="Franklin Gothic Demi"/>
          <w:color w:val="002060"/>
          <w:sz w:val="32"/>
          <w:szCs w:val="32"/>
        </w:rPr>
        <w:t xml:space="preserve"> </w:t>
      </w:r>
    </w:p>
    <w:p w14:paraId="3797619C" w14:textId="102146A7" w:rsidR="00FA0192" w:rsidRDefault="00FA0192" w:rsidP="00FA0192">
      <w:pPr>
        <w:rPr>
          <w:rFonts w:ascii="Franklin Gothic Book" w:hAnsi="Franklin Gothic Book"/>
        </w:rPr>
      </w:pPr>
      <w:r>
        <w:rPr>
          <w:rFonts w:ascii="Franklin Gothic Book" w:hAnsi="Franklin Gothic Book"/>
        </w:rPr>
        <w:t>T</w:t>
      </w:r>
      <w:r w:rsidR="005C56B6" w:rsidRPr="005C56B6">
        <w:rPr>
          <w:rFonts w:ascii="Franklin Gothic Book" w:hAnsi="Franklin Gothic Book"/>
        </w:rPr>
        <w:t xml:space="preserve">he </w:t>
      </w:r>
      <w:r w:rsidR="002602D5">
        <w:rPr>
          <w:rFonts w:ascii="Franklin Gothic Book" w:hAnsi="Franklin Gothic Book"/>
        </w:rPr>
        <w:t>Experience</w:t>
      </w:r>
      <w:r w:rsidR="005C56B6" w:rsidRPr="005C56B6">
        <w:rPr>
          <w:rFonts w:ascii="Franklin Gothic Book" w:hAnsi="Franklin Gothic Book"/>
        </w:rPr>
        <w:t xml:space="preserve"> Committee</w:t>
      </w:r>
      <w:r w:rsidR="002602D5">
        <w:rPr>
          <w:rFonts w:ascii="Franklin Gothic Book" w:hAnsi="Franklin Gothic Book"/>
        </w:rPr>
        <w:t xml:space="preserve"> is dedicated to</w:t>
      </w:r>
      <w:r w:rsidR="005C56B6" w:rsidRPr="005C56B6">
        <w:rPr>
          <w:rFonts w:ascii="Franklin Gothic Book" w:hAnsi="Franklin Gothic Book"/>
        </w:rPr>
        <w:t xml:space="preserve"> </w:t>
      </w:r>
      <w:r w:rsidR="002602D5">
        <w:rPr>
          <w:rFonts w:ascii="Franklin Gothic Book" w:hAnsi="Franklin Gothic Book"/>
        </w:rPr>
        <w:t>enhancing the</w:t>
      </w:r>
      <w:r w:rsidR="002602D5" w:rsidRPr="002602D5">
        <w:rPr>
          <w:rFonts w:ascii="Franklin Gothic Book" w:hAnsi="Franklin Gothic Book"/>
        </w:rPr>
        <w:t xml:space="preserve"> </w:t>
      </w:r>
      <w:r w:rsidR="002602D5">
        <w:rPr>
          <w:rFonts w:ascii="Franklin Gothic Book" w:hAnsi="Franklin Gothic Book"/>
        </w:rPr>
        <w:t>attendee experience</w:t>
      </w:r>
      <w:r w:rsidR="002602D5" w:rsidRPr="002602D5">
        <w:rPr>
          <w:rFonts w:ascii="Franklin Gothic Book" w:hAnsi="Franklin Gothic Book"/>
        </w:rPr>
        <w:t xml:space="preserve"> </w:t>
      </w:r>
      <w:r w:rsidR="002602D5">
        <w:rPr>
          <w:rFonts w:ascii="Franklin Gothic Book" w:hAnsi="Franklin Gothic Book"/>
        </w:rPr>
        <w:t>during the</w:t>
      </w:r>
      <w:r w:rsidR="002602D5" w:rsidRPr="002602D5">
        <w:rPr>
          <w:rFonts w:ascii="Franklin Gothic Book" w:hAnsi="Franklin Gothic Book"/>
        </w:rPr>
        <w:t xml:space="preserve"> festival </w:t>
      </w:r>
      <w:r w:rsidR="002602D5">
        <w:rPr>
          <w:rFonts w:ascii="Franklin Gothic Book" w:hAnsi="Franklin Gothic Book"/>
        </w:rPr>
        <w:t xml:space="preserve">ensuring successful partnerships with vendors are formed </w:t>
      </w:r>
      <w:r w:rsidR="00D848FD">
        <w:rPr>
          <w:rFonts w:ascii="Franklin Gothic Book" w:hAnsi="Franklin Gothic Book"/>
        </w:rPr>
        <w:t>while</w:t>
      </w:r>
      <w:r w:rsidR="002602D5">
        <w:rPr>
          <w:rFonts w:ascii="Franklin Gothic Book" w:hAnsi="Franklin Gothic Book"/>
        </w:rPr>
        <w:t xml:space="preserve"> working to providing annual entertainment and activities that align with the organization's mission and vision</w:t>
      </w:r>
      <w:r w:rsidR="002602D5" w:rsidRPr="002602D5">
        <w:rPr>
          <w:rFonts w:ascii="Franklin Gothic Book" w:hAnsi="Franklin Gothic Book"/>
        </w:rPr>
        <w:t xml:space="preserve">. </w:t>
      </w:r>
      <w:r w:rsidR="002602D5">
        <w:rPr>
          <w:rFonts w:ascii="Franklin Gothic Book" w:hAnsi="Franklin Gothic Book"/>
        </w:rPr>
        <w:t>The</w:t>
      </w:r>
      <w:r w:rsidR="002602D5" w:rsidRPr="002602D5">
        <w:rPr>
          <w:rFonts w:ascii="Franklin Gothic Book" w:hAnsi="Franklin Gothic Book"/>
        </w:rPr>
        <w:t xml:space="preserve"> Committee </w:t>
      </w:r>
      <w:r w:rsidR="002602D5">
        <w:rPr>
          <w:rFonts w:ascii="Franklin Gothic Book" w:hAnsi="Franklin Gothic Book"/>
        </w:rPr>
        <w:t>manages</w:t>
      </w:r>
      <w:r w:rsidR="002602D5" w:rsidRPr="002602D5">
        <w:rPr>
          <w:rFonts w:ascii="Franklin Gothic Book" w:hAnsi="Franklin Gothic Book"/>
        </w:rPr>
        <w:t xml:space="preserve"> </w:t>
      </w:r>
      <w:r w:rsidR="002602D5">
        <w:rPr>
          <w:rFonts w:ascii="Franklin Gothic Book" w:hAnsi="Franklin Gothic Book"/>
        </w:rPr>
        <w:t>the execution of these initiatives by partnering with the organization’s sponsors, committees, and volunteers.</w:t>
      </w:r>
    </w:p>
    <w:p w14:paraId="064465CC" w14:textId="1E6220AD" w:rsidR="00FA0192" w:rsidRDefault="00FA0192" w:rsidP="00FA0192">
      <w:pPr>
        <w:ind w:left="360"/>
        <w:rPr>
          <w:rFonts w:ascii="Franklin Gothic Demi" w:hAnsi="Franklin Gothic Demi"/>
          <w:color w:val="92D050"/>
          <w:sz w:val="24"/>
          <w:szCs w:val="24"/>
        </w:rPr>
      </w:pPr>
      <w:r w:rsidRPr="00FA0192">
        <w:rPr>
          <w:rFonts w:ascii="Franklin Gothic Demi" w:hAnsi="Franklin Gothic Demi"/>
          <w:color w:val="92D050"/>
          <w:sz w:val="24"/>
          <w:szCs w:val="24"/>
        </w:rPr>
        <w:t xml:space="preserve">REVIEW OF CHARTER </w:t>
      </w:r>
    </w:p>
    <w:p w14:paraId="778D8023" w14:textId="2FB6D139" w:rsidR="00FA0192" w:rsidRDefault="00FA0192" w:rsidP="00FA0192">
      <w:pPr>
        <w:ind w:left="360"/>
        <w:rPr>
          <w:rFonts w:ascii="Franklin Gothic Book" w:hAnsi="Franklin Gothic Book"/>
        </w:rPr>
      </w:pPr>
      <w:r>
        <w:rPr>
          <w:rFonts w:ascii="Franklin Gothic Book" w:hAnsi="Franklin Gothic Book"/>
        </w:rPr>
        <w:t xml:space="preserve">This </w:t>
      </w:r>
      <w:r w:rsidRPr="00FA0192">
        <w:rPr>
          <w:rFonts w:ascii="Franklin Gothic Book" w:hAnsi="Franklin Gothic Book"/>
        </w:rPr>
        <w:t xml:space="preserve">charter </w:t>
      </w:r>
      <w:r w:rsidR="0062788A">
        <w:rPr>
          <w:rFonts w:ascii="Franklin Gothic Book" w:hAnsi="Franklin Gothic Book"/>
        </w:rPr>
        <w:t>is</w:t>
      </w:r>
      <w:r w:rsidRPr="00FA0192">
        <w:rPr>
          <w:rFonts w:ascii="Franklin Gothic Book" w:hAnsi="Franklin Gothic Book"/>
        </w:rPr>
        <w:t xml:space="preserve"> reviewed and reassessed by the </w:t>
      </w:r>
      <w:r w:rsidR="002602D5">
        <w:rPr>
          <w:rFonts w:ascii="Franklin Gothic Book" w:hAnsi="Franklin Gothic Book"/>
        </w:rPr>
        <w:t>Experience</w:t>
      </w:r>
      <w:r w:rsidRPr="00FA0192">
        <w:rPr>
          <w:rFonts w:ascii="Franklin Gothic Book" w:hAnsi="Franklin Gothic Book"/>
        </w:rPr>
        <w:t xml:space="preserve"> Committee annually and any proposed changes </w:t>
      </w:r>
      <w:r w:rsidR="0062788A">
        <w:rPr>
          <w:rFonts w:ascii="Franklin Gothic Book" w:hAnsi="Franklin Gothic Book"/>
        </w:rPr>
        <w:t>are</w:t>
      </w:r>
      <w:r w:rsidRPr="00FA0192">
        <w:rPr>
          <w:rFonts w:ascii="Franklin Gothic Book" w:hAnsi="Franklin Gothic Book"/>
        </w:rPr>
        <w:t xml:space="preserve"> submitted to the Board of Directors for</w:t>
      </w:r>
      <w:r w:rsidR="0062788A">
        <w:rPr>
          <w:rFonts w:ascii="Franklin Gothic Book" w:hAnsi="Franklin Gothic Book"/>
        </w:rPr>
        <w:t xml:space="preserve"> final</w:t>
      </w:r>
      <w:r w:rsidRPr="00FA0192">
        <w:rPr>
          <w:rFonts w:ascii="Franklin Gothic Book" w:hAnsi="Franklin Gothic Book"/>
        </w:rPr>
        <w:t xml:space="preserve"> approval.</w:t>
      </w:r>
    </w:p>
    <w:p w14:paraId="0B609644" w14:textId="6DCBE8D6" w:rsidR="00FA0192" w:rsidRDefault="00FA0192" w:rsidP="00FA0192">
      <w:pPr>
        <w:ind w:left="360"/>
        <w:rPr>
          <w:rFonts w:ascii="Franklin Gothic Demi" w:hAnsi="Franklin Gothic Demi"/>
          <w:color w:val="92D050"/>
          <w:sz w:val="24"/>
          <w:szCs w:val="24"/>
        </w:rPr>
      </w:pPr>
      <w:r>
        <w:rPr>
          <w:rFonts w:ascii="Franklin Gothic Demi" w:hAnsi="Franklin Gothic Demi"/>
          <w:color w:val="92D050"/>
          <w:sz w:val="24"/>
          <w:szCs w:val="24"/>
        </w:rPr>
        <w:t>STRUCTURE</w:t>
      </w:r>
    </w:p>
    <w:p w14:paraId="4907DF5F" w14:textId="563F27D7" w:rsidR="00FA0192" w:rsidRDefault="00FA0192" w:rsidP="00FA0192">
      <w:pPr>
        <w:ind w:left="360"/>
        <w:rPr>
          <w:rFonts w:ascii="Franklin Gothic Book" w:hAnsi="Franklin Gothic Book"/>
        </w:rPr>
      </w:pPr>
      <w:r w:rsidRPr="00FA0192">
        <w:rPr>
          <w:rFonts w:ascii="Franklin Gothic Book" w:hAnsi="Franklin Gothic Book"/>
        </w:rPr>
        <w:t xml:space="preserve">The </w:t>
      </w:r>
      <w:r w:rsidR="002602D5">
        <w:rPr>
          <w:rFonts w:ascii="Franklin Gothic Book" w:hAnsi="Franklin Gothic Book"/>
        </w:rPr>
        <w:t>Experience</w:t>
      </w:r>
      <w:r w:rsidRPr="00FA0192">
        <w:rPr>
          <w:rFonts w:ascii="Franklin Gothic Book" w:hAnsi="Franklin Gothic Book"/>
        </w:rPr>
        <w:t xml:space="preserve"> Committee consist</w:t>
      </w:r>
      <w:r w:rsidR="0062788A">
        <w:rPr>
          <w:rFonts w:ascii="Franklin Gothic Book" w:hAnsi="Franklin Gothic Book"/>
        </w:rPr>
        <w:t>s</w:t>
      </w:r>
      <w:r w:rsidRPr="00FA0192">
        <w:rPr>
          <w:rFonts w:ascii="Franklin Gothic Book" w:hAnsi="Franklin Gothic Book"/>
        </w:rPr>
        <w:t xml:space="preserve"> of </w:t>
      </w:r>
      <w:r w:rsidR="00D848FD">
        <w:rPr>
          <w:rFonts w:ascii="Franklin Gothic Book" w:hAnsi="Franklin Gothic Book"/>
        </w:rPr>
        <w:t>four</w:t>
      </w:r>
      <w:r w:rsidRPr="00FA0192">
        <w:rPr>
          <w:rFonts w:ascii="Franklin Gothic Book" w:hAnsi="Franklin Gothic Book"/>
        </w:rPr>
        <w:t xml:space="preserve"> or more members appointed by and serving at the </w:t>
      </w:r>
      <w:r w:rsidR="0062788A">
        <w:rPr>
          <w:rFonts w:ascii="Franklin Gothic Book" w:hAnsi="Franklin Gothic Book"/>
        </w:rPr>
        <w:t>direction</w:t>
      </w:r>
      <w:r w:rsidRPr="00FA0192">
        <w:rPr>
          <w:rFonts w:ascii="Franklin Gothic Book" w:hAnsi="Franklin Gothic Book"/>
        </w:rPr>
        <w:t xml:space="preserve"> of the Chair of </w:t>
      </w:r>
      <w:r w:rsidR="002602D5">
        <w:rPr>
          <w:rFonts w:ascii="Franklin Gothic Book" w:hAnsi="Franklin Gothic Book"/>
        </w:rPr>
        <w:t>Experience</w:t>
      </w:r>
      <w:r w:rsidRPr="00FA0192">
        <w:rPr>
          <w:rFonts w:ascii="Franklin Gothic Book" w:hAnsi="Franklin Gothic Book"/>
        </w:rPr>
        <w:t xml:space="preserve">. The Chair of the </w:t>
      </w:r>
      <w:r w:rsidR="002602D5">
        <w:rPr>
          <w:rFonts w:ascii="Franklin Gothic Book" w:hAnsi="Franklin Gothic Book"/>
        </w:rPr>
        <w:t>Experience</w:t>
      </w:r>
      <w:r w:rsidRPr="00FA0192">
        <w:rPr>
          <w:rFonts w:ascii="Franklin Gothic Book" w:hAnsi="Franklin Gothic Book"/>
        </w:rPr>
        <w:t xml:space="preserve"> Committee shall be appointed </w:t>
      </w:r>
      <w:r w:rsidR="0062788A">
        <w:rPr>
          <w:rFonts w:ascii="Franklin Gothic Book" w:hAnsi="Franklin Gothic Book"/>
        </w:rPr>
        <w:t xml:space="preserve">and confirmed </w:t>
      </w:r>
      <w:r w:rsidRPr="00FA0192">
        <w:rPr>
          <w:rFonts w:ascii="Franklin Gothic Book" w:hAnsi="Franklin Gothic Book"/>
        </w:rPr>
        <w:t xml:space="preserve">by the Board of Directors. The Chair and the President </w:t>
      </w:r>
      <w:r w:rsidR="0062788A">
        <w:rPr>
          <w:rFonts w:ascii="Franklin Gothic Book" w:hAnsi="Franklin Gothic Book"/>
        </w:rPr>
        <w:t>are</w:t>
      </w:r>
      <w:r w:rsidRPr="00FA0192">
        <w:rPr>
          <w:rFonts w:ascii="Franklin Gothic Book" w:hAnsi="Franklin Gothic Book"/>
        </w:rPr>
        <w:t xml:space="preserve"> members ex officio of the </w:t>
      </w:r>
      <w:r w:rsidR="0096493F">
        <w:rPr>
          <w:rFonts w:ascii="Franklin Gothic Book" w:hAnsi="Franklin Gothic Book"/>
        </w:rPr>
        <w:t>Finance</w:t>
      </w:r>
      <w:r w:rsidRPr="00FA0192">
        <w:rPr>
          <w:rFonts w:ascii="Franklin Gothic Book" w:hAnsi="Franklin Gothic Book"/>
        </w:rPr>
        <w:t xml:space="preserve"> Committee. </w:t>
      </w:r>
      <w:r w:rsidR="0062788A">
        <w:rPr>
          <w:rFonts w:ascii="Franklin Gothic Book" w:hAnsi="Franklin Gothic Book"/>
        </w:rPr>
        <w:t>Committee m</w:t>
      </w:r>
      <w:r w:rsidRPr="00FA0192">
        <w:rPr>
          <w:rFonts w:ascii="Franklin Gothic Book" w:hAnsi="Franklin Gothic Book"/>
        </w:rPr>
        <w:t xml:space="preserve">embers </w:t>
      </w:r>
      <w:r w:rsidR="0062788A">
        <w:rPr>
          <w:rFonts w:ascii="Franklin Gothic Book" w:hAnsi="Franklin Gothic Book"/>
        </w:rPr>
        <w:t>must</w:t>
      </w:r>
      <w:r w:rsidRPr="00FA0192">
        <w:rPr>
          <w:rFonts w:ascii="Franklin Gothic Book" w:hAnsi="Franklin Gothic Book"/>
        </w:rPr>
        <w:t xml:space="preserve"> </w:t>
      </w:r>
      <w:r w:rsidR="0062788A">
        <w:rPr>
          <w:rFonts w:ascii="Franklin Gothic Book" w:hAnsi="Franklin Gothic Book"/>
        </w:rPr>
        <w:t>possess</w:t>
      </w:r>
      <w:r w:rsidRPr="00FA0192">
        <w:rPr>
          <w:rFonts w:ascii="Franklin Gothic Book" w:hAnsi="Franklin Gothic Book"/>
        </w:rPr>
        <w:t xml:space="preserve"> experience in </w:t>
      </w:r>
      <w:r w:rsidR="002602D5">
        <w:rPr>
          <w:rFonts w:ascii="Franklin Gothic Book" w:hAnsi="Franklin Gothic Book"/>
        </w:rPr>
        <w:t>event planning/management and fundraising</w:t>
      </w:r>
      <w:r w:rsidRPr="00FA0192">
        <w:rPr>
          <w:rFonts w:ascii="Franklin Gothic Book" w:hAnsi="Franklin Gothic Book"/>
        </w:rPr>
        <w:t xml:space="preserve">. A quorum of any meeting of the </w:t>
      </w:r>
      <w:r w:rsidR="002602D5">
        <w:rPr>
          <w:rFonts w:ascii="Franklin Gothic Book" w:hAnsi="Franklin Gothic Book"/>
        </w:rPr>
        <w:t>Experience</w:t>
      </w:r>
      <w:r w:rsidRPr="00FA0192">
        <w:rPr>
          <w:rFonts w:ascii="Franklin Gothic Book" w:hAnsi="Franklin Gothic Book"/>
        </w:rPr>
        <w:t xml:space="preserve"> Committee shall consist of a majority of its voting members</w:t>
      </w:r>
      <w:r w:rsidR="0062788A">
        <w:rPr>
          <w:rFonts w:ascii="Franklin Gothic Book" w:hAnsi="Franklin Gothic Book"/>
        </w:rPr>
        <w:t xml:space="preserve"> (75%). </w:t>
      </w:r>
    </w:p>
    <w:p w14:paraId="7BA507EF" w14:textId="1F6FDF27" w:rsidR="00FA0192" w:rsidRDefault="00FA0192" w:rsidP="00FA0192">
      <w:pPr>
        <w:ind w:left="360"/>
        <w:rPr>
          <w:rFonts w:ascii="Franklin Gothic Demi" w:hAnsi="Franklin Gothic Demi"/>
          <w:color w:val="92D050"/>
          <w:sz w:val="24"/>
          <w:szCs w:val="24"/>
        </w:rPr>
      </w:pPr>
      <w:r>
        <w:rPr>
          <w:rFonts w:ascii="Franklin Gothic Demi" w:hAnsi="Franklin Gothic Demi"/>
          <w:color w:val="92D050"/>
          <w:sz w:val="24"/>
          <w:szCs w:val="24"/>
        </w:rPr>
        <w:t>MEETING, AGENDA, AND REPORTS</w:t>
      </w:r>
    </w:p>
    <w:p w14:paraId="052E5D7D" w14:textId="095D05EE" w:rsidR="00FA0192" w:rsidRPr="00FA0192" w:rsidRDefault="00FA0192" w:rsidP="00FA0192">
      <w:pPr>
        <w:ind w:left="360"/>
        <w:rPr>
          <w:rFonts w:ascii="Franklin Gothic Demi" w:hAnsi="Franklin Gothic Demi"/>
          <w:color w:val="92D050"/>
          <w:sz w:val="24"/>
          <w:szCs w:val="24"/>
        </w:rPr>
      </w:pPr>
      <w:r w:rsidRPr="00FA0192">
        <w:rPr>
          <w:rFonts w:ascii="Franklin Gothic Book" w:hAnsi="Franklin Gothic Book"/>
        </w:rPr>
        <w:t xml:space="preserve">Meetings </w:t>
      </w:r>
      <w:r w:rsidR="0062788A">
        <w:rPr>
          <w:rFonts w:ascii="Franklin Gothic Book" w:hAnsi="Franklin Gothic Book"/>
        </w:rPr>
        <w:t>are</w:t>
      </w:r>
      <w:r w:rsidRPr="00FA0192">
        <w:rPr>
          <w:rFonts w:ascii="Franklin Gothic Book" w:hAnsi="Franklin Gothic Book"/>
        </w:rPr>
        <w:t xml:space="preserve"> </w:t>
      </w:r>
      <w:r w:rsidR="00D848FD">
        <w:rPr>
          <w:rFonts w:ascii="Franklin Gothic Book" w:hAnsi="Franklin Gothic Book"/>
        </w:rPr>
        <w:t xml:space="preserve">to </w:t>
      </w:r>
      <w:r w:rsidRPr="00FA0192">
        <w:rPr>
          <w:rFonts w:ascii="Franklin Gothic Book" w:hAnsi="Franklin Gothic Book"/>
        </w:rPr>
        <w:t xml:space="preserve">be held </w:t>
      </w:r>
      <w:r w:rsidR="00D848FD">
        <w:rPr>
          <w:rFonts w:ascii="Franklin Gothic Book" w:hAnsi="Franklin Gothic Book"/>
        </w:rPr>
        <w:t>eight</w:t>
      </w:r>
      <w:r w:rsidR="0096493F">
        <w:rPr>
          <w:rFonts w:ascii="Franklin Gothic Book" w:hAnsi="Franklin Gothic Book"/>
        </w:rPr>
        <w:t xml:space="preserve"> times annually</w:t>
      </w:r>
      <w:r w:rsidR="00D848FD">
        <w:rPr>
          <w:rFonts w:ascii="Franklin Gothic Book" w:hAnsi="Franklin Gothic Book"/>
        </w:rPr>
        <w:t xml:space="preserve"> and on an as-needed basis</w:t>
      </w:r>
      <w:r w:rsidRPr="00FA0192">
        <w:rPr>
          <w:rFonts w:ascii="Franklin Gothic Book" w:hAnsi="Franklin Gothic Book"/>
        </w:rPr>
        <w:t xml:space="preserve">. The Chair of </w:t>
      </w:r>
      <w:r w:rsidR="002A3E75">
        <w:rPr>
          <w:rFonts w:ascii="Franklin Gothic Book" w:hAnsi="Franklin Gothic Book"/>
        </w:rPr>
        <w:t>Experience</w:t>
      </w:r>
      <w:r w:rsidRPr="00FA0192">
        <w:rPr>
          <w:rFonts w:ascii="Franklin Gothic Book" w:hAnsi="Franklin Gothic Book"/>
        </w:rPr>
        <w:t xml:space="preserve">, in collaboration with the committee designee, </w:t>
      </w:r>
      <w:r w:rsidR="0062788A">
        <w:rPr>
          <w:rFonts w:ascii="Franklin Gothic Book" w:hAnsi="Franklin Gothic Book"/>
        </w:rPr>
        <w:t>is</w:t>
      </w:r>
      <w:r w:rsidRPr="00FA0192">
        <w:rPr>
          <w:rFonts w:ascii="Franklin Gothic Book" w:hAnsi="Franklin Gothic Book"/>
        </w:rPr>
        <w:t xml:space="preserve"> responsible for establishing the agendas for meetings of the Committee. An agenda, together with relevant materials, </w:t>
      </w:r>
      <w:r w:rsidR="0062788A">
        <w:rPr>
          <w:rFonts w:ascii="Franklin Gothic Book" w:hAnsi="Franklin Gothic Book"/>
        </w:rPr>
        <w:t>is</w:t>
      </w:r>
      <w:r w:rsidRPr="00FA0192">
        <w:rPr>
          <w:rFonts w:ascii="Franklin Gothic Book" w:hAnsi="Franklin Gothic Book"/>
        </w:rPr>
        <w:t xml:space="preserve"> sent to the Committee members in advance of each meeting. Minutes for all meetings shall be prepared in draft form by the staff designee and reviewed by the Chair, and shall be approved by the Committee members at the following meeting. The minutes shall be made available via Google Drive. The Committee shall submit </w:t>
      </w:r>
      <w:r w:rsidR="0062788A">
        <w:rPr>
          <w:rFonts w:ascii="Franklin Gothic Book" w:hAnsi="Franklin Gothic Book"/>
        </w:rPr>
        <w:t>monthly</w:t>
      </w:r>
      <w:r w:rsidRPr="00FA0192">
        <w:rPr>
          <w:rFonts w:ascii="Franklin Gothic Book" w:hAnsi="Franklin Gothic Book"/>
        </w:rPr>
        <w:t xml:space="preserve"> reports </w:t>
      </w:r>
      <w:r w:rsidR="0062788A">
        <w:rPr>
          <w:rFonts w:ascii="Franklin Gothic Book" w:hAnsi="Franklin Gothic Book"/>
        </w:rPr>
        <w:t>(verbal or written) to the Board of Directors.</w:t>
      </w:r>
    </w:p>
    <w:p w14:paraId="1CD68991" w14:textId="45C9DF17" w:rsidR="00FA0192" w:rsidRDefault="00FA0192" w:rsidP="00FA0192">
      <w:pPr>
        <w:pBdr>
          <w:bottom w:val="single" w:sz="12" w:space="1" w:color="auto"/>
        </w:pBdr>
        <w:rPr>
          <w:rFonts w:ascii="Franklin Gothic Demi" w:hAnsi="Franklin Gothic Demi"/>
          <w:color w:val="002060"/>
          <w:sz w:val="32"/>
          <w:szCs w:val="32"/>
        </w:rPr>
      </w:pPr>
      <w:r w:rsidRPr="00FA0192">
        <w:rPr>
          <w:rFonts w:ascii="Franklin Gothic Demi" w:hAnsi="Franklin Gothic Demi"/>
          <w:color w:val="002060"/>
          <w:sz w:val="32"/>
          <w:szCs w:val="32"/>
        </w:rPr>
        <w:t>AUTHORITY + RESPONSIBILITIES</w:t>
      </w:r>
    </w:p>
    <w:p w14:paraId="53005F82" w14:textId="5AC76F71" w:rsidR="00FA0192" w:rsidRDefault="00FA0192" w:rsidP="00FA0192">
      <w:pPr>
        <w:ind w:left="360"/>
        <w:rPr>
          <w:rFonts w:ascii="Franklin Gothic Demi" w:hAnsi="Franklin Gothic Demi"/>
          <w:color w:val="92D050"/>
          <w:sz w:val="24"/>
          <w:szCs w:val="24"/>
        </w:rPr>
      </w:pPr>
      <w:r>
        <w:rPr>
          <w:rFonts w:ascii="Franklin Gothic Demi" w:hAnsi="Franklin Gothic Demi"/>
          <w:color w:val="92D050"/>
          <w:sz w:val="24"/>
          <w:szCs w:val="24"/>
        </w:rPr>
        <w:t>PRIMARY RESPONSIBILITIES</w:t>
      </w:r>
    </w:p>
    <w:p w14:paraId="508C25D9" w14:textId="6395EE9E" w:rsidR="00D848FD" w:rsidRPr="00D848FD" w:rsidRDefault="00D848FD" w:rsidP="00D848FD">
      <w:pPr>
        <w:ind w:left="360"/>
        <w:rPr>
          <w:rFonts w:ascii="Franklin Gothic Book" w:hAnsi="Franklin Gothic Book"/>
        </w:rPr>
      </w:pPr>
      <w:r>
        <w:rPr>
          <w:rFonts w:ascii="Franklin Gothic Book" w:hAnsi="Franklin Gothic Book"/>
        </w:rPr>
        <w:t>a</w:t>
      </w:r>
      <w:r w:rsidR="0096493F">
        <w:rPr>
          <w:rFonts w:ascii="Franklin Gothic Book" w:hAnsi="Franklin Gothic Book"/>
        </w:rPr>
        <w:t xml:space="preserve">. </w:t>
      </w:r>
      <w:r w:rsidRPr="00D848FD">
        <w:rPr>
          <w:rFonts w:ascii="Franklin Gothic Book" w:hAnsi="Franklin Gothic Book"/>
        </w:rPr>
        <w:t xml:space="preserve">Enhance </w:t>
      </w:r>
      <w:r>
        <w:rPr>
          <w:rFonts w:ascii="Franklin Gothic Book" w:hAnsi="Franklin Gothic Book"/>
        </w:rPr>
        <w:t xml:space="preserve">the </w:t>
      </w:r>
      <w:r w:rsidRPr="00D848FD">
        <w:rPr>
          <w:rFonts w:ascii="Franklin Gothic Book" w:hAnsi="Franklin Gothic Book"/>
        </w:rPr>
        <w:t>festival experience for attendees through creative interactions</w:t>
      </w:r>
      <w:r>
        <w:rPr>
          <w:rFonts w:ascii="Franklin Gothic Book" w:hAnsi="Franklin Gothic Book"/>
        </w:rPr>
        <w:t>/mini-events</w:t>
      </w:r>
    </w:p>
    <w:p w14:paraId="2B94DA50" w14:textId="660A694A" w:rsidR="00D848FD" w:rsidRPr="00D848FD" w:rsidRDefault="00D848FD" w:rsidP="00D848FD">
      <w:pPr>
        <w:ind w:left="360"/>
        <w:rPr>
          <w:rFonts w:ascii="Franklin Gothic Book" w:hAnsi="Franklin Gothic Book"/>
        </w:rPr>
      </w:pPr>
      <w:r>
        <w:rPr>
          <w:rFonts w:ascii="Franklin Gothic Book" w:hAnsi="Franklin Gothic Book"/>
        </w:rPr>
        <w:t xml:space="preserve">b. </w:t>
      </w:r>
      <w:r w:rsidRPr="00D848FD">
        <w:rPr>
          <w:rFonts w:ascii="Franklin Gothic Book" w:hAnsi="Franklin Gothic Book"/>
        </w:rPr>
        <w:t>Acquire</w:t>
      </w:r>
      <w:r>
        <w:rPr>
          <w:rFonts w:ascii="Franklin Gothic Book" w:hAnsi="Franklin Gothic Book"/>
        </w:rPr>
        <w:t xml:space="preserve"> and source</w:t>
      </w:r>
      <w:r w:rsidRPr="00D848FD">
        <w:rPr>
          <w:rFonts w:ascii="Franklin Gothic Book" w:hAnsi="Franklin Gothic Book"/>
        </w:rPr>
        <w:t xml:space="preserve"> vendor partners for goods</w:t>
      </w:r>
      <w:r>
        <w:rPr>
          <w:rFonts w:ascii="Franklin Gothic Book" w:hAnsi="Franklin Gothic Book"/>
        </w:rPr>
        <w:t xml:space="preserve">, </w:t>
      </w:r>
      <w:r w:rsidRPr="00D848FD">
        <w:rPr>
          <w:rFonts w:ascii="Franklin Gothic Book" w:hAnsi="Franklin Gothic Book"/>
        </w:rPr>
        <w:t>services</w:t>
      </w:r>
      <w:r>
        <w:rPr>
          <w:rFonts w:ascii="Franklin Gothic Book" w:hAnsi="Franklin Gothic Book"/>
        </w:rPr>
        <w:t xml:space="preserve">, and food </w:t>
      </w:r>
    </w:p>
    <w:p w14:paraId="0887F8CC" w14:textId="5CB56604" w:rsidR="00D848FD" w:rsidRPr="00D848FD" w:rsidRDefault="00D848FD" w:rsidP="00D848FD">
      <w:pPr>
        <w:ind w:left="360"/>
        <w:rPr>
          <w:rFonts w:ascii="Franklin Gothic Book" w:hAnsi="Franklin Gothic Book"/>
        </w:rPr>
      </w:pPr>
      <w:r>
        <w:rPr>
          <w:rFonts w:ascii="Franklin Gothic Book" w:hAnsi="Franklin Gothic Book"/>
        </w:rPr>
        <w:t xml:space="preserve">c. </w:t>
      </w:r>
      <w:r w:rsidRPr="00D848FD">
        <w:rPr>
          <w:rFonts w:ascii="Franklin Gothic Book" w:hAnsi="Franklin Gothic Book"/>
        </w:rPr>
        <w:t xml:space="preserve">Plan and host </w:t>
      </w:r>
      <w:r>
        <w:rPr>
          <w:rFonts w:ascii="Franklin Gothic Book" w:hAnsi="Franklin Gothic Book"/>
        </w:rPr>
        <w:t xml:space="preserve">annual </w:t>
      </w:r>
      <w:r w:rsidRPr="00D848FD">
        <w:rPr>
          <w:rFonts w:ascii="Franklin Gothic Book" w:hAnsi="Franklin Gothic Book"/>
        </w:rPr>
        <w:t xml:space="preserve">VIP reception for our </w:t>
      </w:r>
      <w:r>
        <w:rPr>
          <w:rFonts w:ascii="Franklin Gothic Book" w:hAnsi="Franklin Gothic Book"/>
        </w:rPr>
        <w:t xml:space="preserve">generous </w:t>
      </w:r>
      <w:r w:rsidRPr="00D848FD">
        <w:rPr>
          <w:rFonts w:ascii="Franklin Gothic Book" w:hAnsi="Franklin Gothic Book"/>
        </w:rPr>
        <w:t xml:space="preserve">sponsors </w:t>
      </w:r>
    </w:p>
    <w:p w14:paraId="1793D5E2" w14:textId="4DEA0648" w:rsidR="0096493F" w:rsidRDefault="00D848FD" w:rsidP="00D848FD">
      <w:pPr>
        <w:ind w:left="360"/>
        <w:rPr>
          <w:rFonts w:ascii="Franklin Gothic Book" w:hAnsi="Franklin Gothic Book"/>
        </w:rPr>
      </w:pPr>
      <w:r>
        <w:rPr>
          <w:rFonts w:ascii="Franklin Gothic Book" w:hAnsi="Franklin Gothic Book"/>
        </w:rPr>
        <w:t xml:space="preserve">d. </w:t>
      </w:r>
      <w:r w:rsidRPr="00D848FD">
        <w:rPr>
          <w:rFonts w:ascii="Franklin Gothic Book" w:hAnsi="Franklin Gothic Book"/>
        </w:rPr>
        <w:t xml:space="preserve">Work with </w:t>
      </w:r>
      <w:r>
        <w:rPr>
          <w:rFonts w:ascii="Franklin Gothic Book" w:hAnsi="Franklin Gothic Book"/>
        </w:rPr>
        <w:t>the V</w:t>
      </w:r>
      <w:r w:rsidRPr="00D848FD">
        <w:rPr>
          <w:rFonts w:ascii="Franklin Gothic Book" w:hAnsi="Franklin Gothic Book"/>
        </w:rPr>
        <w:t xml:space="preserve">olunteer committee to </w:t>
      </w:r>
      <w:r>
        <w:rPr>
          <w:rFonts w:ascii="Franklin Gothic Book" w:hAnsi="Franklin Gothic Book"/>
        </w:rPr>
        <w:t xml:space="preserve">assist in </w:t>
      </w:r>
      <w:r w:rsidRPr="00D848FD">
        <w:rPr>
          <w:rFonts w:ascii="Franklin Gothic Book" w:hAnsi="Franklin Gothic Book"/>
        </w:rPr>
        <w:t>coordinat</w:t>
      </w:r>
      <w:r>
        <w:rPr>
          <w:rFonts w:ascii="Franklin Gothic Book" w:hAnsi="Franklin Gothic Book"/>
        </w:rPr>
        <w:t>ing</w:t>
      </w:r>
      <w:r w:rsidRPr="00D848FD">
        <w:rPr>
          <w:rFonts w:ascii="Franklin Gothic Book" w:hAnsi="Franklin Gothic Book"/>
        </w:rPr>
        <w:t xml:space="preserve"> </w:t>
      </w:r>
      <w:r>
        <w:rPr>
          <w:rFonts w:ascii="Franklin Gothic Book" w:hAnsi="Franklin Gothic Book"/>
        </w:rPr>
        <w:t>event support staff</w:t>
      </w:r>
    </w:p>
    <w:p w14:paraId="783FD9EA" w14:textId="77777777" w:rsidR="0096493F" w:rsidRPr="00FA0192" w:rsidRDefault="0096493F" w:rsidP="0096493F">
      <w:pPr>
        <w:ind w:left="360"/>
        <w:rPr>
          <w:rFonts w:ascii="Franklin Gothic Demi" w:hAnsi="Franklin Gothic Demi"/>
          <w:color w:val="92D050"/>
          <w:sz w:val="24"/>
          <w:szCs w:val="24"/>
        </w:rPr>
      </w:pPr>
    </w:p>
    <w:p w14:paraId="129F98F8" w14:textId="77777777" w:rsidR="002A3E75" w:rsidRDefault="002A3E75">
      <w:pPr>
        <w:rPr>
          <w:rFonts w:ascii="Franklin Gothic Demi" w:hAnsi="Franklin Gothic Demi"/>
          <w:color w:val="404040" w:themeColor="text1" w:themeTint="BF"/>
          <w:sz w:val="48"/>
          <w:szCs w:val="48"/>
        </w:rPr>
      </w:pPr>
      <w:r>
        <w:rPr>
          <w:rFonts w:ascii="Franklin Gothic Demi" w:hAnsi="Franklin Gothic Demi"/>
          <w:color w:val="404040" w:themeColor="text1" w:themeTint="BF"/>
          <w:sz w:val="48"/>
          <w:szCs w:val="48"/>
        </w:rPr>
        <w:br w:type="page"/>
      </w:r>
    </w:p>
    <w:p w14:paraId="593DF65A" w14:textId="42B0C5C3" w:rsidR="00FA0192" w:rsidRPr="00FA0192" w:rsidRDefault="00FA0192" w:rsidP="00FA0192">
      <w:pPr>
        <w:rPr>
          <w:rFonts w:ascii="Franklin Gothic Demi" w:hAnsi="Franklin Gothic Demi"/>
          <w:color w:val="404040" w:themeColor="text1" w:themeTint="BF"/>
          <w:sz w:val="48"/>
          <w:szCs w:val="48"/>
        </w:rPr>
      </w:pPr>
      <w:r w:rsidRPr="00FA0192">
        <w:rPr>
          <w:noProof/>
          <w:color w:val="404040" w:themeColor="text1" w:themeTint="BF"/>
          <w:sz w:val="48"/>
          <w:szCs w:val="48"/>
        </w:rPr>
        <w:lastRenderedPageBreak/>
        <w:drawing>
          <wp:anchor distT="0" distB="0" distL="114300" distR="114300" simplePos="0" relativeHeight="251660288" behindDoc="0" locked="0" layoutInCell="1" allowOverlap="1" wp14:anchorId="0ED7CD5D" wp14:editId="07EE224C">
            <wp:simplePos x="0" y="0"/>
            <wp:positionH relativeFrom="margin">
              <wp:align>right</wp:align>
            </wp:positionH>
            <wp:positionV relativeFrom="paragraph">
              <wp:posOffset>-142240</wp:posOffset>
            </wp:positionV>
            <wp:extent cx="639459" cy="6286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mReel_FullColor_JPEG_Small-01.jpg"/>
                    <pic:cNvPicPr/>
                  </pic:nvPicPr>
                  <pic:blipFill>
                    <a:blip r:embed="rId4">
                      <a:extLst>
                        <a:ext uri="{28A0092B-C50C-407E-A947-70E740481C1C}">
                          <a14:useLocalDpi xmlns:a14="http://schemas.microsoft.com/office/drawing/2010/main" val="0"/>
                        </a:ext>
                      </a:extLst>
                    </a:blip>
                    <a:stretch>
                      <a:fillRect/>
                    </a:stretch>
                  </pic:blipFill>
                  <pic:spPr>
                    <a:xfrm>
                      <a:off x="0" y="0"/>
                      <a:ext cx="639459" cy="628650"/>
                    </a:xfrm>
                    <a:prstGeom prst="rect">
                      <a:avLst/>
                    </a:prstGeom>
                  </pic:spPr>
                </pic:pic>
              </a:graphicData>
            </a:graphic>
            <wp14:sizeRelH relativeFrom="margin">
              <wp14:pctWidth>0</wp14:pctWidth>
            </wp14:sizeRelH>
            <wp14:sizeRelV relativeFrom="margin">
              <wp14:pctHeight>0</wp14:pctHeight>
            </wp14:sizeRelV>
          </wp:anchor>
        </w:drawing>
      </w:r>
      <w:r w:rsidRPr="00FA0192">
        <w:rPr>
          <w:rFonts w:ascii="Franklin Gothic Demi" w:hAnsi="Franklin Gothic Demi"/>
          <w:color w:val="404040" w:themeColor="text1" w:themeTint="BF"/>
          <w:sz w:val="48"/>
          <w:szCs w:val="48"/>
        </w:rPr>
        <w:t xml:space="preserve">COMMITTEE </w:t>
      </w:r>
      <w:r>
        <w:rPr>
          <w:rFonts w:ascii="Franklin Gothic Demi" w:hAnsi="Franklin Gothic Demi"/>
          <w:color w:val="404040" w:themeColor="text1" w:themeTint="BF"/>
          <w:sz w:val="48"/>
          <w:szCs w:val="48"/>
        </w:rPr>
        <w:t>ROLE DESCRIPTION</w:t>
      </w:r>
    </w:p>
    <w:p w14:paraId="3920CE4F" w14:textId="39C765D0" w:rsidR="00FA0192" w:rsidRDefault="00FA0192" w:rsidP="00FA0192">
      <w:pPr>
        <w:pBdr>
          <w:bottom w:val="single" w:sz="12" w:space="1" w:color="auto"/>
        </w:pBdr>
        <w:rPr>
          <w:rFonts w:ascii="Franklin Gothic Demi" w:hAnsi="Franklin Gothic Demi"/>
          <w:color w:val="002060"/>
          <w:sz w:val="32"/>
          <w:szCs w:val="32"/>
        </w:rPr>
      </w:pPr>
      <w:r>
        <w:rPr>
          <w:rFonts w:ascii="Franklin Gothic Demi" w:hAnsi="Franklin Gothic Demi"/>
          <w:color w:val="002060"/>
          <w:sz w:val="32"/>
          <w:szCs w:val="32"/>
        </w:rPr>
        <w:t>OVERVIEW</w:t>
      </w:r>
    </w:p>
    <w:p w14:paraId="4AF1ECEF" w14:textId="77777777" w:rsidR="002A3E75" w:rsidRDefault="002A3E75" w:rsidP="002A3E75">
      <w:pPr>
        <w:rPr>
          <w:rFonts w:ascii="Franklin Gothic Book" w:hAnsi="Franklin Gothic Book"/>
        </w:rPr>
      </w:pPr>
      <w:r w:rsidRPr="002A3E75">
        <w:rPr>
          <w:rFonts w:ascii="Franklin Gothic Book" w:hAnsi="Franklin Gothic Book"/>
        </w:rPr>
        <w:t>The Experience Committee is dedicated to enhancing the attendee experience during the festival ensuring successful partnerships with vendors are formed while working to providing annual entertainment and activities that align with the organization's mission and vision. The Committee manages the execution of these initiatives by partnering with the organization’s sponsors, committees, and volunteers.</w:t>
      </w:r>
    </w:p>
    <w:p w14:paraId="2565851F" w14:textId="50B9395A" w:rsidR="002A3E75" w:rsidRDefault="00FA0192" w:rsidP="002A3E75">
      <w:pPr>
        <w:pBdr>
          <w:bottom w:val="single" w:sz="12" w:space="1" w:color="auto"/>
        </w:pBdr>
        <w:rPr>
          <w:rFonts w:ascii="Franklin Gothic Demi" w:hAnsi="Franklin Gothic Demi"/>
          <w:color w:val="002060"/>
          <w:sz w:val="32"/>
          <w:szCs w:val="32"/>
        </w:rPr>
      </w:pPr>
      <w:r w:rsidRPr="00FA0192">
        <w:rPr>
          <w:rFonts w:ascii="Franklin Gothic Demi" w:hAnsi="Franklin Gothic Demi"/>
          <w:color w:val="002060"/>
          <w:sz w:val="32"/>
          <w:szCs w:val="32"/>
        </w:rPr>
        <w:t>ABILITIES + SKILLS</w:t>
      </w:r>
    </w:p>
    <w:p w14:paraId="026C387C" w14:textId="144004A8" w:rsidR="00FA0192" w:rsidRDefault="00FA0192" w:rsidP="00FA0192">
      <w:pPr>
        <w:ind w:left="360"/>
        <w:rPr>
          <w:rFonts w:ascii="Franklin Gothic Demi" w:hAnsi="Franklin Gothic Demi"/>
          <w:color w:val="92D050"/>
          <w:sz w:val="24"/>
          <w:szCs w:val="24"/>
        </w:rPr>
      </w:pPr>
      <w:r>
        <w:rPr>
          <w:rFonts w:ascii="Franklin Gothic Demi" w:hAnsi="Franklin Gothic Demi"/>
          <w:color w:val="92D050"/>
          <w:sz w:val="24"/>
          <w:szCs w:val="24"/>
        </w:rPr>
        <w:t>PERSONAL</w:t>
      </w:r>
    </w:p>
    <w:p w14:paraId="520E73AD" w14:textId="11830B7C" w:rsidR="00FA0192" w:rsidRPr="00FA0192" w:rsidRDefault="00FA0192" w:rsidP="00FA0192">
      <w:pPr>
        <w:ind w:left="360"/>
        <w:rPr>
          <w:rFonts w:ascii="Franklin Gothic Book" w:hAnsi="Franklin Gothic Book"/>
        </w:rPr>
      </w:pPr>
      <w:r w:rsidRPr="00FA0192">
        <w:rPr>
          <w:rFonts w:ascii="Franklin Gothic Book" w:hAnsi="Franklin Gothic Book"/>
        </w:rPr>
        <w:t xml:space="preserve">• </w:t>
      </w:r>
      <w:r w:rsidR="000D4BEA">
        <w:rPr>
          <w:rFonts w:ascii="Franklin Gothic Book" w:hAnsi="Franklin Gothic Book"/>
        </w:rPr>
        <w:t>Ability to f</w:t>
      </w:r>
      <w:r w:rsidRPr="00FA0192">
        <w:rPr>
          <w:rFonts w:ascii="Franklin Gothic Book" w:hAnsi="Franklin Gothic Book"/>
        </w:rPr>
        <w:t xml:space="preserve">ulfill </w:t>
      </w:r>
      <w:r w:rsidR="000D4BEA">
        <w:rPr>
          <w:rFonts w:ascii="Franklin Gothic Book" w:hAnsi="Franklin Gothic Book"/>
        </w:rPr>
        <w:t xml:space="preserve">the </w:t>
      </w:r>
      <w:r w:rsidRPr="00FA0192">
        <w:rPr>
          <w:rFonts w:ascii="Franklin Gothic Book" w:hAnsi="Franklin Gothic Book"/>
        </w:rPr>
        <w:t>annual time commitment</w:t>
      </w:r>
      <w:r w:rsidR="00795340">
        <w:rPr>
          <w:rFonts w:ascii="Franklin Gothic Book" w:hAnsi="Franklin Gothic Book"/>
        </w:rPr>
        <w:t xml:space="preserve"> (multiple events throughout the year)</w:t>
      </w:r>
    </w:p>
    <w:p w14:paraId="0F78A571" w14:textId="50FAF43D" w:rsidR="00FA0192" w:rsidRPr="00FA0192" w:rsidRDefault="00FA0192" w:rsidP="00FA0192">
      <w:pPr>
        <w:ind w:left="360"/>
        <w:rPr>
          <w:rFonts w:ascii="Franklin Gothic Book" w:hAnsi="Franklin Gothic Book"/>
        </w:rPr>
      </w:pPr>
      <w:r w:rsidRPr="00FA0192">
        <w:rPr>
          <w:rFonts w:ascii="Franklin Gothic Book" w:hAnsi="Franklin Gothic Book"/>
        </w:rPr>
        <w:t xml:space="preserve">• Willing and able to </w:t>
      </w:r>
      <w:r w:rsidR="000D4BEA">
        <w:rPr>
          <w:rFonts w:ascii="Franklin Gothic Book" w:hAnsi="Franklin Gothic Book"/>
        </w:rPr>
        <w:t>serve as an</w:t>
      </w:r>
      <w:r w:rsidRPr="00FA0192">
        <w:rPr>
          <w:rFonts w:ascii="Franklin Gothic Book" w:hAnsi="Franklin Gothic Book"/>
        </w:rPr>
        <w:t xml:space="preserve"> </w:t>
      </w:r>
      <w:proofErr w:type="gramStart"/>
      <w:r w:rsidRPr="00FA0192">
        <w:rPr>
          <w:rFonts w:ascii="Franklin Gothic Book" w:hAnsi="Franklin Gothic Book"/>
        </w:rPr>
        <w:t>organization</w:t>
      </w:r>
      <w:r w:rsidR="000D4BEA">
        <w:rPr>
          <w:rFonts w:ascii="Franklin Gothic Book" w:hAnsi="Franklin Gothic Book"/>
        </w:rPr>
        <w:t xml:space="preserve">al </w:t>
      </w:r>
      <w:r w:rsidRPr="00FA0192">
        <w:rPr>
          <w:rFonts w:ascii="Franklin Gothic Book" w:hAnsi="Franklin Gothic Book"/>
        </w:rPr>
        <w:t>ambassadors</w:t>
      </w:r>
      <w:proofErr w:type="gramEnd"/>
    </w:p>
    <w:p w14:paraId="226FA19D" w14:textId="7DCE606E" w:rsidR="00FA0192" w:rsidRPr="00FA0192" w:rsidRDefault="00FA0192" w:rsidP="00FA0192">
      <w:pPr>
        <w:ind w:left="360"/>
        <w:rPr>
          <w:rFonts w:ascii="Franklin Gothic Book" w:hAnsi="Franklin Gothic Book"/>
        </w:rPr>
      </w:pPr>
      <w:r w:rsidRPr="00FA0192">
        <w:rPr>
          <w:rFonts w:ascii="Franklin Gothic Book" w:hAnsi="Franklin Gothic Book"/>
        </w:rPr>
        <w:t xml:space="preserve">• </w:t>
      </w:r>
      <w:r w:rsidR="000D4BEA">
        <w:rPr>
          <w:rFonts w:ascii="Franklin Gothic Book" w:hAnsi="Franklin Gothic Book"/>
        </w:rPr>
        <w:t>Demonstrate h</w:t>
      </w:r>
      <w:r w:rsidRPr="00FA0192">
        <w:rPr>
          <w:rFonts w:ascii="Franklin Gothic Book" w:hAnsi="Franklin Gothic Book"/>
        </w:rPr>
        <w:t>onesty, integrity</w:t>
      </w:r>
      <w:r w:rsidR="000D4BEA">
        <w:rPr>
          <w:rFonts w:ascii="Franklin Gothic Book" w:hAnsi="Franklin Gothic Book"/>
        </w:rPr>
        <w:t>,</w:t>
      </w:r>
      <w:r w:rsidRPr="00FA0192">
        <w:rPr>
          <w:rFonts w:ascii="Franklin Gothic Book" w:hAnsi="Franklin Gothic Book"/>
        </w:rPr>
        <w:t xml:space="preserve"> and respect for others</w:t>
      </w:r>
    </w:p>
    <w:p w14:paraId="6FC8D050" w14:textId="4EF1749B" w:rsidR="00FA0192" w:rsidRDefault="00FA0192" w:rsidP="00FA0192">
      <w:pPr>
        <w:ind w:left="360"/>
        <w:rPr>
          <w:rFonts w:ascii="Franklin Gothic Book" w:hAnsi="Franklin Gothic Book"/>
        </w:rPr>
      </w:pPr>
      <w:r w:rsidRPr="00FA0192">
        <w:rPr>
          <w:rFonts w:ascii="Franklin Gothic Book" w:hAnsi="Franklin Gothic Book"/>
        </w:rPr>
        <w:t xml:space="preserve">• </w:t>
      </w:r>
      <w:r w:rsidR="000D4BEA">
        <w:rPr>
          <w:rFonts w:ascii="Franklin Gothic Book" w:hAnsi="Franklin Gothic Book"/>
        </w:rPr>
        <w:t xml:space="preserve">Possess </w:t>
      </w:r>
      <w:r w:rsidR="006E2AFA">
        <w:rPr>
          <w:rFonts w:ascii="Franklin Gothic Book" w:hAnsi="Franklin Gothic Book"/>
        </w:rPr>
        <w:t>solid</w:t>
      </w:r>
      <w:r w:rsidRPr="00FA0192">
        <w:rPr>
          <w:rFonts w:ascii="Franklin Gothic Book" w:hAnsi="Franklin Gothic Book"/>
        </w:rPr>
        <w:t xml:space="preserve"> communication</w:t>
      </w:r>
      <w:r w:rsidR="000D4BEA">
        <w:rPr>
          <w:rFonts w:ascii="Franklin Gothic Book" w:hAnsi="Franklin Gothic Book"/>
        </w:rPr>
        <w:t xml:space="preserve"> </w:t>
      </w:r>
      <w:r w:rsidRPr="00FA0192">
        <w:rPr>
          <w:rFonts w:ascii="Franklin Gothic Book" w:hAnsi="Franklin Gothic Book"/>
        </w:rPr>
        <w:t>skills</w:t>
      </w:r>
    </w:p>
    <w:p w14:paraId="797E83CC" w14:textId="783A63AA" w:rsidR="001B32AE" w:rsidRPr="00FA0192" w:rsidRDefault="001B32AE" w:rsidP="006E2AFA">
      <w:pPr>
        <w:ind w:left="360"/>
        <w:rPr>
          <w:rFonts w:ascii="Franklin Gothic Book" w:hAnsi="Franklin Gothic Book"/>
        </w:rPr>
      </w:pPr>
      <w:r w:rsidRPr="00FA0192">
        <w:rPr>
          <w:rFonts w:ascii="Franklin Gothic Book" w:hAnsi="Franklin Gothic Book"/>
        </w:rPr>
        <w:t xml:space="preserve">• </w:t>
      </w:r>
      <w:r w:rsidR="006E2AFA">
        <w:rPr>
          <w:rFonts w:ascii="Franklin Gothic Book" w:hAnsi="Franklin Gothic Book"/>
        </w:rPr>
        <w:t>Nurture</w:t>
      </w:r>
      <w:r w:rsidRPr="001B32AE">
        <w:rPr>
          <w:rFonts w:ascii="Franklin Gothic Book" w:hAnsi="Franklin Gothic Book"/>
        </w:rPr>
        <w:t xml:space="preserve"> connections</w:t>
      </w:r>
      <w:r w:rsidR="006E2AFA">
        <w:rPr>
          <w:rFonts w:ascii="Franklin Gothic Book" w:hAnsi="Franklin Gothic Book"/>
        </w:rPr>
        <w:t>/</w:t>
      </w:r>
      <w:r w:rsidRPr="001B32AE">
        <w:rPr>
          <w:rFonts w:ascii="Franklin Gothic Book" w:hAnsi="Franklin Gothic Book"/>
        </w:rPr>
        <w:t xml:space="preserve">network within the community to further develop </w:t>
      </w:r>
      <w:r w:rsidR="006E2AFA">
        <w:rPr>
          <w:rFonts w:ascii="Franklin Gothic Book" w:hAnsi="Franklin Gothic Book"/>
        </w:rPr>
        <w:t>partnerships</w:t>
      </w:r>
    </w:p>
    <w:p w14:paraId="2DC32EC3" w14:textId="43C62168" w:rsidR="00FA0192" w:rsidRDefault="00FA0192" w:rsidP="00FA0192">
      <w:pPr>
        <w:ind w:left="360"/>
        <w:rPr>
          <w:rFonts w:ascii="Franklin Gothic Demi" w:hAnsi="Franklin Gothic Demi"/>
          <w:color w:val="92D050"/>
          <w:sz w:val="24"/>
          <w:szCs w:val="24"/>
        </w:rPr>
      </w:pPr>
      <w:r>
        <w:rPr>
          <w:rFonts w:ascii="Franklin Gothic Demi" w:hAnsi="Franklin Gothic Demi"/>
          <w:color w:val="92D050"/>
          <w:sz w:val="24"/>
          <w:szCs w:val="24"/>
        </w:rPr>
        <w:t>PROFESSIONAL</w:t>
      </w:r>
    </w:p>
    <w:p w14:paraId="076AFA4A" w14:textId="1CCFD212" w:rsidR="001B32AE" w:rsidRDefault="00FA0192" w:rsidP="001B32AE">
      <w:pPr>
        <w:ind w:left="360"/>
        <w:rPr>
          <w:rFonts w:ascii="Franklin Gothic Book" w:hAnsi="Franklin Gothic Book"/>
        </w:rPr>
      </w:pPr>
      <w:r w:rsidRPr="00FA0192">
        <w:rPr>
          <w:rFonts w:ascii="Franklin Gothic Book" w:hAnsi="Franklin Gothic Book"/>
        </w:rPr>
        <w:t xml:space="preserve">• </w:t>
      </w:r>
      <w:r w:rsidR="006E2AFA">
        <w:rPr>
          <w:rFonts w:ascii="Franklin Gothic Book" w:hAnsi="Franklin Gothic Book"/>
        </w:rPr>
        <w:t>F</w:t>
      </w:r>
      <w:r w:rsidR="001B32AE" w:rsidRPr="001B32AE">
        <w:rPr>
          <w:rFonts w:ascii="Franklin Gothic Book" w:hAnsi="Franklin Gothic Book"/>
        </w:rPr>
        <w:t xml:space="preserve">amiliar </w:t>
      </w:r>
      <w:r w:rsidR="002A3E75">
        <w:rPr>
          <w:rFonts w:ascii="Franklin Gothic Book" w:hAnsi="Franklin Gothic Book"/>
        </w:rPr>
        <w:t>with a</w:t>
      </w:r>
      <w:r w:rsidR="00795340">
        <w:rPr>
          <w:rFonts w:ascii="Franklin Gothic Book" w:hAnsi="Franklin Gothic Book"/>
        </w:rPr>
        <w:t>c</w:t>
      </w:r>
      <w:r w:rsidR="002A3E75">
        <w:rPr>
          <w:rFonts w:ascii="Franklin Gothic Book" w:hAnsi="Franklin Gothic Book"/>
        </w:rPr>
        <w:t xml:space="preserve">quiring </w:t>
      </w:r>
      <w:r w:rsidR="00795340">
        <w:rPr>
          <w:rFonts w:ascii="Franklin Gothic Book" w:hAnsi="Franklin Gothic Book"/>
        </w:rPr>
        <w:t xml:space="preserve">personal and </w:t>
      </w:r>
      <w:r w:rsidR="002A3E75">
        <w:rPr>
          <w:rFonts w:ascii="Franklin Gothic Book" w:hAnsi="Franklin Gothic Book"/>
        </w:rPr>
        <w:t>bus</w:t>
      </w:r>
      <w:r w:rsidR="00795340">
        <w:rPr>
          <w:rFonts w:ascii="Franklin Gothic Book" w:hAnsi="Franklin Gothic Book"/>
        </w:rPr>
        <w:t>i</w:t>
      </w:r>
      <w:r w:rsidR="002A3E75">
        <w:rPr>
          <w:rFonts w:ascii="Franklin Gothic Book" w:hAnsi="Franklin Gothic Book"/>
        </w:rPr>
        <w:t>ness and sponsor</w:t>
      </w:r>
      <w:r w:rsidR="00795340">
        <w:rPr>
          <w:rFonts w:ascii="Franklin Gothic Book" w:hAnsi="Franklin Gothic Book"/>
        </w:rPr>
        <w:t>s</w:t>
      </w:r>
      <w:r w:rsidR="002A3E75">
        <w:rPr>
          <w:rFonts w:ascii="Franklin Gothic Book" w:hAnsi="Franklin Gothic Book"/>
        </w:rPr>
        <w:t>hips</w:t>
      </w:r>
    </w:p>
    <w:p w14:paraId="2912A55D" w14:textId="234952F2" w:rsidR="001B32AE" w:rsidRDefault="001B32AE" w:rsidP="001B32AE">
      <w:pPr>
        <w:ind w:left="360"/>
        <w:rPr>
          <w:rFonts w:ascii="Franklin Gothic Book" w:hAnsi="Franklin Gothic Book"/>
        </w:rPr>
      </w:pPr>
      <w:r w:rsidRPr="00FA0192">
        <w:rPr>
          <w:rFonts w:ascii="Franklin Gothic Book" w:hAnsi="Franklin Gothic Book"/>
        </w:rPr>
        <w:t xml:space="preserve">• </w:t>
      </w:r>
      <w:r w:rsidR="006E2AFA">
        <w:rPr>
          <w:rFonts w:ascii="Franklin Gothic Book" w:hAnsi="Franklin Gothic Book"/>
        </w:rPr>
        <w:t xml:space="preserve">Ability to manage and </w:t>
      </w:r>
      <w:r w:rsidR="002A3E75">
        <w:rPr>
          <w:rFonts w:ascii="Franklin Gothic Book" w:hAnsi="Franklin Gothic Book"/>
        </w:rPr>
        <w:t>an annual event</w:t>
      </w:r>
      <w:r w:rsidR="00795340">
        <w:rPr>
          <w:rFonts w:ascii="Franklin Gothic Book" w:hAnsi="Franklin Gothic Book"/>
        </w:rPr>
        <w:t xml:space="preserve">/committee </w:t>
      </w:r>
      <w:r w:rsidR="006E2AFA">
        <w:rPr>
          <w:rFonts w:ascii="Franklin Gothic Book" w:hAnsi="Franklin Gothic Book"/>
        </w:rPr>
        <w:t>b</w:t>
      </w:r>
      <w:r w:rsidRPr="001B32AE">
        <w:rPr>
          <w:rFonts w:ascii="Franklin Gothic Book" w:hAnsi="Franklin Gothic Book"/>
        </w:rPr>
        <w:t>udget</w:t>
      </w:r>
      <w:r w:rsidR="006E2AFA">
        <w:rPr>
          <w:rFonts w:ascii="Franklin Gothic Book" w:hAnsi="Franklin Gothic Book"/>
        </w:rPr>
        <w:t xml:space="preserve"> </w:t>
      </w:r>
    </w:p>
    <w:p w14:paraId="45AD6DCC" w14:textId="62B59BF5" w:rsidR="001B32AE" w:rsidRDefault="001B32AE" w:rsidP="001B32AE">
      <w:pPr>
        <w:ind w:left="360"/>
        <w:rPr>
          <w:rFonts w:ascii="Franklin Gothic Book" w:hAnsi="Franklin Gothic Book"/>
        </w:rPr>
      </w:pPr>
      <w:r w:rsidRPr="00FA0192">
        <w:rPr>
          <w:rFonts w:ascii="Franklin Gothic Book" w:hAnsi="Franklin Gothic Book"/>
        </w:rPr>
        <w:t xml:space="preserve">• </w:t>
      </w:r>
      <w:r w:rsidR="006E2AFA">
        <w:rPr>
          <w:rFonts w:ascii="Franklin Gothic Book" w:hAnsi="Franklin Gothic Book"/>
        </w:rPr>
        <w:t xml:space="preserve">Able to </w:t>
      </w:r>
      <w:r w:rsidR="002A3E75">
        <w:rPr>
          <w:rFonts w:ascii="Franklin Gothic Book" w:hAnsi="Franklin Gothic Book"/>
        </w:rPr>
        <w:t>successfully procure goods and services on a donation or low-cost basis</w:t>
      </w:r>
      <w:r w:rsidR="006E2AFA">
        <w:rPr>
          <w:rFonts w:ascii="Franklin Gothic Book" w:hAnsi="Franklin Gothic Book"/>
        </w:rPr>
        <w:t xml:space="preserve"> </w:t>
      </w:r>
    </w:p>
    <w:p w14:paraId="63813159" w14:textId="748F14A8" w:rsidR="001B32AE" w:rsidRDefault="001B32AE" w:rsidP="001B32AE">
      <w:pPr>
        <w:ind w:left="360"/>
        <w:rPr>
          <w:rFonts w:ascii="Franklin Gothic Book" w:hAnsi="Franklin Gothic Book"/>
        </w:rPr>
      </w:pPr>
      <w:r w:rsidRPr="00FA0192">
        <w:rPr>
          <w:rFonts w:ascii="Franklin Gothic Book" w:hAnsi="Franklin Gothic Book"/>
        </w:rPr>
        <w:t xml:space="preserve">• </w:t>
      </w:r>
      <w:r w:rsidR="002A3E75">
        <w:rPr>
          <w:rFonts w:ascii="Franklin Gothic Book" w:hAnsi="Franklin Gothic Book"/>
        </w:rPr>
        <w:t>Familiarity with the festival’s sponsorship packages and the associated benefits</w:t>
      </w:r>
    </w:p>
    <w:p w14:paraId="3018628D" w14:textId="1F7B0D62" w:rsidR="00795340" w:rsidRDefault="00795340" w:rsidP="001B32AE">
      <w:pPr>
        <w:ind w:left="360"/>
        <w:rPr>
          <w:rFonts w:ascii="Franklin Gothic Book" w:hAnsi="Franklin Gothic Book"/>
        </w:rPr>
      </w:pPr>
      <w:r w:rsidRPr="00FA0192">
        <w:rPr>
          <w:rFonts w:ascii="Franklin Gothic Book" w:hAnsi="Franklin Gothic Book"/>
        </w:rPr>
        <w:t xml:space="preserve">• </w:t>
      </w:r>
      <w:r>
        <w:rPr>
          <w:rFonts w:ascii="Franklin Gothic Book" w:hAnsi="Franklin Gothic Book"/>
        </w:rPr>
        <w:t>Willing to work alongside various committees in order to ensure event success</w:t>
      </w:r>
    </w:p>
    <w:p w14:paraId="223ED48B" w14:textId="77777777" w:rsidR="00FA0192" w:rsidRPr="00FA0192" w:rsidRDefault="00FA0192" w:rsidP="00FA0192">
      <w:pPr>
        <w:rPr>
          <w:rFonts w:ascii="Franklin Gothic Book" w:hAnsi="Franklin Gothic Book"/>
          <w:color w:val="92D050"/>
          <w:sz w:val="24"/>
          <w:szCs w:val="24"/>
        </w:rPr>
      </w:pPr>
    </w:p>
    <w:sectPr w:rsidR="00FA0192" w:rsidRPr="00FA0192" w:rsidSect="00FA01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xMzM1MTAyMDE1MzZQ0lEKTi0uzszPAykwrgUAabIfGCwAAAA="/>
  </w:docVars>
  <w:rsids>
    <w:rsidRoot w:val="00FA0192"/>
    <w:rsid w:val="000D4BEA"/>
    <w:rsid w:val="001B32AE"/>
    <w:rsid w:val="002602D5"/>
    <w:rsid w:val="002A3E75"/>
    <w:rsid w:val="004A3E41"/>
    <w:rsid w:val="0055390B"/>
    <w:rsid w:val="005A25E9"/>
    <w:rsid w:val="005C56B6"/>
    <w:rsid w:val="005E20FE"/>
    <w:rsid w:val="005F6998"/>
    <w:rsid w:val="0062788A"/>
    <w:rsid w:val="006E2AFA"/>
    <w:rsid w:val="00773DFE"/>
    <w:rsid w:val="00790553"/>
    <w:rsid w:val="00795340"/>
    <w:rsid w:val="0096493F"/>
    <w:rsid w:val="00A52C5F"/>
    <w:rsid w:val="00A80F5B"/>
    <w:rsid w:val="00B11443"/>
    <w:rsid w:val="00C44685"/>
    <w:rsid w:val="00C94510"/>
    <w:rsid w:val="00CC3B05"/>
    <w:rsid w:val="00D848FD"/>
    <w:rsid w:val="00FA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F4F7"/>
  <w15:chartTrackingRefBased/>
  <w15:docId w15:val="{0D5E979D-6BD7-4864-8E40-312EF57F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Dixon</dc:creator>
  <cp:keywords/>
  <dc:description/>
  <cp:lastModifiedBy>Forrest Dixon</cp:lastModifiedBy>
  <cp:revision>5</cp:revision>
  <dcterms:created xsi:type="dcterms:W3CDTF">2020-06-12T22:37:00Z</dcterms:created>
  <dcterms:modified xsi:type="dcterms:W3CDTF">2020-06-13T14:52:00Z</dcterms:modified>
</cp:coreProperties>
</file>