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898A" w14:textId="1F599619" w:rsidR="00224595"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drawing>
          <wp:anchor distT="0" distB="0" distL="114300" distR="114300" simplePos="0" relativeHeight="251658240" behindDoc="0" locked="0" layoutInCell="1" allowOverlap="1" wp14:anchorId="0FC17B09" wp14:editId="7A64C6BB">
            <wp:simplePos x="0" y="0"/>
            <wp:positionH relativeFrom="margin">
              <wp:align>right</wp:align>
            </wp:positionH>
            <wp:positionV relativeFrom="paragraph">
              <wp:posOffset>-142240</wp:posOffset>
            </wp:positionV>
            <wp:extent cx="639459" cy="6286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005C56B6">
        <w:rPr>
          <w:rFonts w:ascii="Franklin Gothic Demi" w:hAnsi="Franklin Gothic Demi"/>
          <w:color w:val="404040" w:themeColor="text1" w:themeTint="BF"/>
          <w:sz w:val="48"/>
          <w:szCs w:val="48"/>
        </w:rPr>
        <w:t>FINANCE</w:t>
      </w:r>
      <w:r w:rsidRPr="00FA0192">
        <w:rPr>
          <w:rFonts w:ascii="Franklin Gothic Demi" w:hAnsi="Franklin Gothic Demi"/>
          <w:color w:val="404040" w:themeColor="text1" w:themeTint="BF"/>
          <w:sz w:val="48"/>
          <w:szCs w:val="48"/>
        </w:rPr>
        <w:t xml:space="preserve"> COMMITTEE CHARTER</w:t>
      </w:r>
    </w:p>
    <w:p w14:paraId="0F352EE4" w14:textId="5B04FEA0"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PURPOSE</w:t>
      </w:r>
      <w:r>
        <w:rPr>
          <w:rFonts w:ascii="Franklin Gothic Demi" w:hAnsi="Franklin Gothic Demi"/>
          <w:color w:val="002060"/>
          <w:sz w:val="32"/>
          <w:szCs w:val="32"/>
        </w:rPr>
        <w:t xml:space="preserve"> </w:t>
      </w:r>
    </w:p>
    <w:p w14:paraId="3797619C" w14:textId="2086A53A" w:rsidR="00FA0192" w:rsidRDefault="00FA0192" w:rsidP="00FA0192">
      <w:pPr>
        <w:rPr>
          <w:rFonts w:ascii="Franklin Gothic Book" w:hAnsi="Franklin Gothic Book"/>
        </w:rPr>
      </w:pPr>
      <w:r>
        <w:rPr>
          <w:rFonts w:ascii="Franklin Gothic Book" w:hAnsi="Franklin Gothic Book"/>
        </w:rPr>
        <w:t>T</w:t>
      </w:r>
      <w:r w:rsidR="005C56B6" w:rsidRPr="005C56B6">
        <w:rPr>
          <w:rFonts w:ascii="Franklin Gothic Book" w:hAnsi="Franklin Gothic Book"/>
        </w:rPr>
        <w:t xml:space="preserve">he Finance Committee shall assist the Board of </w:t>
      </w:r>
      <w:r w:rsidR="00C5470E">
        <w:rPr>
          <w:rFonts w:ascii="Franklin Gothic Book" w:hAnsi="Franklin Gothic Book"/>
        </w:rPr>
        <w:t>Directors</w:t>
      </w:r>
      <w:r w:rsidR="005C56B6" w:rsidRPr="005C56B6">
        <w:rPr>
          <w:rFonts w:ascii="Franklin Gothic Book" w:hAnsi="Franklin Gothic Book"/>
        </w:rPr>
        <w:t xml:space="preserve"> in fulfilling its oversight responsibilities </w:t>
      </w:r>
      <w:r w:rsidR="001B32AE">
        <w:rPr>
          <w:rFonts w:ascii="Franklin Gothic Book" w:hAnsi="Franklin Gothic Book"/>
        </w:rPr>
        <w:t>for</w:t>
      </w:r>
      <w:r w:rsidR="005C56B6" w:rsidRPr="005C56B6">
        <w:rPr>
          <w:rFonts w:ascii="Franklin Gothic Book" w:hAnsi="Franklin Gothic Book"/>
        </w:rPr>
        <w:t xml:space="preserve"> reviewing and monitoring spending policy for the film festival consistent with the film festival’s </w:t>
      </w:r>
      <w:proofErr w:type="gramStart"/>
      <w:r w:rsidR="005C56B6" w:rsidRPr="005C56B6">
        <w:rPr>
          <w:rFonts w:ascii="Franklin Gothic Book" w:hAnsi="Franklin Gothic Book"/>
        </w:rPr>
        <w:t>long term</w:t>
      </w:r>
      <w:proofErr w:type="gramEnd"/>
      <w:r w:rsidR="005C56B6" w:rsidRPr="005C56B6">
        <w:rPr>
          <w:rFonts w:ascii="Franklin Gothic Book" w:hAnsi="Franklin Gothic Book"/>
        </w:rPr>
        <w:t xml:space="preserve"> goals; and reviewing and monitoring the film festival’s budget, including program and management appropriations and capital spending. The committee shall also make recommendations to the board regarding long term capital ideas.</w:t>
      </w:r>
    </w:p>
    <w:p w14:paraId="064465CC" w14:textId="1E6220AD" w:rsidR="00FA0192" w:rsidRDefault="00FA0192" w:rsidP="00FA0192">
      <w:pPr>
        <w:ind w:left="360"/>
        <w:rPr>
          <w:rFonts w:ascii="Franklin Gothic Demi" w:hAnsi="Franklin Gothic Demi"/>
          <w:color w:val="92D050"/>
          <w:sz w:val="24"/>
          <w:szCs w:val="24"/>
        </w:rPr>
      </w:pPr>
      <w:r w:rsidRPr="00FA0192">
        <w:rPr>
          <w:rFonts w:ascii="Franklin Gothic Demi" w:hAnsi="Franklin Gothic Demi"/>
          <w:color w:val="92D050"/>
          <w:sz w:val="24"/>
          <w:szCs w:val="24"/>
        </w:rPr>
        <w:t xml:space="preserve">REVIEW OF CHARTER </w:t>
      </w:r>
    </w:p>
    <w:p w14:paraId="778D8023" w14:textId="73BA13F5" w:rsidR="00FA0192" w:rsidRDefault="00FA0192" w:rsidP="00FA0192">
      <w:pPr>
        <w:ind w:left="360"/>
        <w:rPr>
          <w:rFonts w:ascii="Franklin Gothic Book" w:hAnsi="Franklin Gothic Book"/>
        </w:rPr>
      </w:pPr>
      <w:r>
        <w:rPr>
          <w:rFonts w:ascii="Franklin Gothic Book" w:hAnsi="Franklin Gothic Book"/>
        </w:rPr>
        <w:t xml:space="preserve">This </w:t>
      </w:r>
      <w:r w:rsidRPr="00FA0192">
        <w:rPr>
          <w:rFonts w:ascii="Franklin Gothic Book" w:hAnsi="Franklin Gothic Book"/>
        </w:rPr>
        <w:t xml:space="preserve">charter </w:t>
      </w:r>
      <w:r w:rsidR="0062788A">
        <w:rPr>
          <w:rFonts w:ascii="Franklin Gothic Book" w:hAnsi="Franklin Gothic Book"/>
        </w:rPr>
        <w:t>is</w:t>
      </w:r>
      <w:r w:rsidRPr="00FA0192">
        <w:rPr>
          <w:rFonts w:ascii="Franklin Gothic Book" w:hAnsi="Franklin Gothic Book"/>
        </w:rPr>
        <w:t xml:space="preserve"> reviewed and reassessed by the </w:t>
      </w:r>
      <w:r w:rsidR="0096493F">
        <w:rPr>
          <w:rFonts w:ascii="Franklin Gothic Book" w:hAnsi="Franklin Gothic Book"/>
        </w:rPr>
        <w:t>Finance</w:t>
      </w:r>
      <w:r w:rsidRPr="00FA0192">
        <w:rPr>
          <w:rFonts w:ascii="Franklin Gothic Book" w:hAnsi="Franklin Gothic Book"/>
        </w:rPr>
        <w:t xml:space="preserve"> Committee annually and any proposed changes </w:t>
      </w:r>
      <w:r w:rsidR="0062788A">
        <w:rPr>
          <w:rFonts w:ascii="Franklin Gothic Book" w:hAnsi="Franklin Gothic Book"/>
        </w:rPr>
        <w:t>are</w:t>
      </w:r>
      <w:r w:rsidRPr="00FA0192">
        <w:rPr>
          <w:rFonts w:ascii="Franklin Gothic Book" w:hAnsi="Franklin Gothic Book"/>
        </w:rPr>
        <w:t xml:space="preserve"> submitted to the Board of Directors for</w:t>
      </w:r>
      <w:r w:rsidR="0062788A">
        <w:rPr>
          <w:rFonts w:ascii="Franklin Gothic Book" w:hAnsi="Franklin Gothic Book"/>
        </w:rPr>
        <w:t xml:space="preserve"> final</w:t>
      </w:r>
      <w:r w:rsidRPr="00FA0192">
        <w:rPr>
          <w:rFonts w:ascii="Franklin Gothic Book" w:hAnsi="Franklin Gothic Book"/>
        </w:rPr>
        <w:t xml:space="preserve"> approval.</w:t>
      </w:r>
    </w:p>
    <w:p w14:paraId="0B609644" w14:textId="6DCBE8D6"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STRUCTURE</w:t>
      </w:r>
    </w:p>
    <w:p w14:paraId="4907DF5F" w14:textId="6413EFFB" w:rsidR="00FA0192" w:rsidRDefault="00FA0192" w:rsidP="00FA0192">
      <w:pPr>
        <w:ind w:left="360"/>
        <w:rPr>
          <w:rFonts w:ascii="Franklin Gothic Book" w:hAnsi="Franklin Gothic Book"/>
        </w:rPr>
      </w:pPr>
      <w:r w:rsidRPr="00FA0192">
        <w:rPr>
          <w:rFonts w:ascii="Franklin Gothic Book" w:hAnsi="Franklin Gothic Book"/>
        </w:rPr>
        <w:t xml:space="preserve">The </w:t>
      </w:r>
      <w:r w:rsidR="0096493F">
        <w:rPr>
          <w:rFonts w:ascii="Franklin Gothic Book" w:hAnsi="Franklin Gothic Book"/>
        </w:rPr>
        <w:t>Finance</w:t>
      </w:r>
      <w:r w:rsidRPr="00FA0192">
        <w:rPr>
          <w:rFonts w:ascii="Franklin Gothic Book" w:hAnsi="Franklin Gothic Book"/>
        </w:rPr>
        <w:t xml:space="preserve"> Committee consist</w:t>
      </w:r>
      <w:r w:rsidR="0062788A">
        <w:rPr>
          <w:rFonts w:ascii="Franklin Gothic Book" w:hAnsi="Franklin Gothic Book"/>
        </w:rPr>
        <w:t>s</w:t>
      </w:r>
      <w:r w:rsidRPr="00FA0192">
        <w:rPr>
          <w:rFonts w:ascii="Franklin Gothic Book" w:hAnsi="Franklin Gothic Book"/>
        </w:rPr>
        <w:t xml:space="preserve"> of </w:t>
      </w:r>
      <w:r w:rsidR="0096493F">
        <w:rPr>
          <w:rFonts w:ascii="Franklin Gothic Book" w:hAnsi="Franklin Gothic Book"/>
        </w:rPr>
        <w:t>two</w:t>
      </w:r>
      <w:r w:rsidRPr="00FA0192">
        <w:rPr>
          <w:rFonts w:ascii="Franklin Gothic Book" w:hAnsi="Franklin Gothic Book"/>
        </w:rPr>
        <w:t xml:space="preserve"> or more members appointed by and serving at the </w:t>
      </w:r>
      <w:r w:rsidR="0062788A">
        <w:rPr>
          <w:rFonts w:ascii="Franklin Gothic Book" w:hAnsi="Franklin Gothic Book"/>
        </w:rPr>
        <w:t>direction</w:t>
      </w:r>
      <w:r w:rsidRPr="00FA0192">
        <w:rPr>
          <w:rFonts w:ascii="Franklin Gothic Book" w:hAnsi="Franklin Gothic Book"/>
        </w:rPr>
        <w:t xml:space="preserve"> of the Chair of </w:t>
      </w:r>
      <w:r w:rsidR="0096493F">
        <w:rPr>
          <w:rFonts w:ascii="Franklin Gothic Book" w:hAnsi="Franklin Gothic Book"/>
        </w:rPr>
        <w:t>Finance</w:t>
      </w:r>
      <w:r w:rsidRPr="00FA0192">
        <w:rPr>
          <w:rFonts w:ascii="Franklin Gothic Book" w:hAnsi="Franklin Gothic Book"/>
        </w:rPr>
        <w:t xml:space="preserve">. The Chair of the </w:t>
      </w:r>
      <w:r w:rsidR="0096493F">
        <w:rPr>
          <w:rFonts w:ascii="Franklin Gothic Book" w:hAnsi="Franklin Gothic Book"/>
        </w:rPr>
        <w:t>Finance</w:t>
      </w:r>
      <w:r w:rsidRPr="00FA0192">
        <w:rPr>
          <w:rFonts w:ascii="Franklin Gothic Book" w:hAnsi="Franklin Gothic Book"/>
        </w:rPr>
        <w:t xml:space="preserve"> Committee shall be appointed </w:t>
      </w:r>
      <w:r w:rsidR="0062788A">
        <w:rPr>
          <w:rFonts w:ascii="Franklin Gothic Book" w:hAnsi="Franklin Gothic Book"/>
        </w:rPr>
        <w:t xml:space="preserve">and confirmed </w:t>
      </w:r>
      <w:r w:rsidRPr="00FA0192">
        <w:rPr>
          <w:rFonts w:ascii="Franklin Gothic Book" w:hAnsi="Franklin Gothic Book"/>
        </w:rPr>
        <w:t xml:space="preserve">by the Board of Directors. The Chair and the President </w:t>
      </w:r>
      <w:r w:rsidR="0062788A">
        <w:rPr>
          <w:rFonts w:ascii="Franklin Gothic Book" w:hAnsi="Franklin Gothic Book"/>
        </w:rPr>
        <w:t>are</w:t>
      </w:r>
      <w:r w:rsidRPr="00FA0192">
        <w:rPr>
          <w:rFonts w:ascii="Franklin Gothic Book" w:hAnsi="Franklin Gothic Book"/>
        </w:rPr>
        <w:t xml:space="preserve"> members ex officio of the </w:t>
      </w:r>
      <w:r w:rsidR="0096493F">
        <w:rPr>
          <w:rFonts w:ascii="Franklin Gothic Book" w:hAnsi="Franklin Gothic Book"/>
        </w:rPr>
        <w:t>Finance</w:t>
      </w:r>
      <w:r w:rsidRPr="00FA0192">
        <w:rPr>
          <w:rFonts w:ascii="Franklin Gothic Book" w:hAnsi="Franklin Gothic Book"/>
        </w:rPr>
        <w:t xml:space="preserve"> Committee. </w:t>
      </w:r>
      <w:r w:rsidR="0062788A">
        <w:rPr>
          <w:rFonts w:ascii="Franklin Gothic Book" w:hAnsi="Franklin Gothic Book"/>
        </w:rPr>
        <w:t>Committee m</w:t>
      </w:r>
      <w:r w:rsidRPr="00FA0192">
        <w:rPr>
          <w:rFonts w:ascii="Franklin Gothic Book" w:hAnsi="Franklin Gothic Book"/>
        </w:rPr>
        <w:t xml:space="preserve">embers </w:t>
      </w:r>
      <w:r w:rsidR="0062788A">
        <w:rPr>
          <w:rFonts w:ascii="Franklin Gothic Book" w:hAnsi="Franklin Gothic Book"/>
        </w:rPr>
        <w:t>must</w:t>
      </w:r>
      <w:r w:rsidRPr="00FA0192">
        <w:rPr>
          <w:rFonts w:ascii="Franklin Gothic Book" w:hAnsi="Franklin Gothic Book"/>
        </w:rPr>
        <w:t xml:space="preserve"> </w:t>
      </w:r>
      <w:r w:rsidR="0062788A">
        <w:rPr>
          <w:rFonts w:ascii="Franklin Gothic Book" w:hAnsi="Franklin Gothic Book"/>
        </w:rPr>
        <w:t>possess</w:t>
      </w:r>
      <w:r w:rsidRPr="00FA0192">
        <w:rPr>
          <w:rFonts w:ascii="Franklin Gothic Book" w:hAnsi="Franklin Gothic Book"/>
        </w:rPr>
        <w:t xml:space="preserve"> experience in </w:t>
      </w:r>
      <w:r w:rsidR="0096493F">
        <w:rPr>
          <w:rFonts w:ascii="Franklin Gothic Book" w:hAnsi="Franklin Gothic Book"/>
        </w:rPr>
        <w:t>finance or accounting</w:t>
      </w:r>
      <w:r w:rsidRPr="00FA0192">
        <w:rPr>
          <w:rFonts w:ascii="Franklin Gothic Book" w:hAnsi="Franklin Gothic Book"/>
        </w:rPr>
        <w:t>. A quorum of any meeting of the Marketing Committee shall consist of a majority of its voting members</w:t>
      </w:r>
      <w:r w:rsidR="0062788A">
        <w:rPr>
          <w:rFonts w:ascii="Franklin Gothic Book" w:hAnsi="Franklin Gothic Book"/>
        </w:rPr>
        <w:t xml:space="preserve"> (75%). </w:t>
      </w:r>
    </w:p>
    <w:p w14:paraId="7BA507EF" w14:textId="1F6FDF27"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MEETING, AGENDA, AND REPORTS</w:t>
      </w:r>
    </w:p>
    <w:p w14:paraId="052E5D7D" w14:textId="5618D117" w:rsidR="00FA0192" w:rsidRPr="00FA0192" w:rsidRDefault="00FA0192" w:rsidP="00FA0192">
      <w:pPr>
        <w:ind w:left="360"/>
        <w:rPr>
          <w:rFonts w:ascii="Franklin Gothic Demi" w:hAnsi="Franklin Gothic Demi"/>
          <w:color w:val="92D050"/>
          <w:sz w:val="24"/>
          <w:szCs w:val="24"/>
        </w:rPr>
      </w:pPr>
      <w:r w:rsidRPr="00FA0192">
        <w:rPr>
          <w:rFonts w:ascii="Franklin Gothic Book" w:hAnsi="Franklin Gothic Book"/>
        </w:rPr>
        <w:t xml:space="preserve">Meetings </w:t>
      </w:r>
      <w:r w:rsidR="0062788A">
        <w:rPr>
          <w:rFonts w:ascii="Franklin Gothic Book" w:hAnsi="Franklin Gothic Book"/>
        </w:rPr>
        <w:t>are</w:t>
      </w:r>
      <w:r w:rsidRPr="00FA0192">
        <w:rPr>
          <w:rFonts w:ascii="Franklin Gothic Book" w:hAnsi="Franklin Gothic Book"/>
        </w:rPr>
        <w:t xml:space="preserve"> be held </w:t>
      </w:r>
      <w:r w:rsidR="0096493F">
        <w:rPr>
          <w:rFonts w:ascii="Franklin Gothic Book" w:hAnsi="Franklin Gothic Book"/>
        </w:rPr>
        <w:t>three to four times annually</w:t>
      </w:r>
      <w:r w:rsidRPr="00FA0192">
        <w:rPr>
          <w:rFonts w:ascii="Franklin Gothic Book" w:hAnsi="Franklin Gothic Book"/>
        </w:rPr>
        <w:t xml:space="preserve">. The Chair of </w:t>
      </w:r>
      <w:r w:rsidR="0096493F">
        <w:rPr>
          <w:rFonts w:ascii="Franklin Gothic Book" w:hAnsi="Franklin Gothic Book"/>
        </w:rPr>
        <w:t>Finance</w:t>
      </w:r>
      <w:r w:rsidRPr="00FA0192">
        <w:rPr>
          <w:rFonts w:ascii="Franklin Gothic Book" w:hAnsi="Franklin Gothic Book"/>
        </w:rPr>
        <w:t xml:space="preserve">, in collaboration with the committee designee, </w:t>
      </w:r>
      <w:r w:rsidR="0062788A">
        <w:rPr>
          <w:rFonts w:ascii="Franklin Gothic Book" w:hAnsi="Franklin Gothic Book"/>
        </w:rPr>
        <w:t>is</w:t>
      </w:r>
      <w:r w:rsidRPr="00FA0192">
        <w:rPr>
          <w:rFonts w:ascii="Franklin Gothic Book" w:hAnsi="Franklin Gothic Book"/>
        </w:rPr>
        <w:t xml:space="preserve"> responsible for establishing the agendas for meetings of the Committee. An agenda, together with relevant materials, </w:t>
      </w:r>
      <w:r w:rsidR="0062788A">
        <w:rPr>
          <w:rFonts w:ascii="Franklin Gothic Book" w:hAnsi="Franklin Gothic Book"/>
        </w:rPr>
        <w:t>is</w:t>
      </w:r>
      <w:r w:rsidRPr="00FA0192">
        <w:rPr>
          <w:rFonts w:ascii="Franklin Gothic Book" w:hAnsi="Franklin Gothic Book"/>
        </w:rPr>
        <w:t xml:space="preserve"> sent to the Committee members in advance of each meeting. Minutes for all meetings shall be prepared in draft form by the staff designee and reviewed by the Chair, and shall be approved by the Committee members at the following meeting. The minutes shall be made available via Google Drive. The Committee shall submit </w:t>
      </w:r>
      <w:r w:rsidR="0062788A">
        <w:rPr>
          <w:rFonts w:ascii="Franklin Gothic Book" w:hAnsi="Franklin Gothic Book"/>
        </w:rPr>
        <w:t>monthly</w:t>
      </w:r>
      <w:r w:rsidRPr="00FA0192">
        <w:rPr>
          <w:rFonts w:ascii="Franklin Gothic Book" w:hAnsi="Franklin Gothic Book"/>
        </w:rPr>
        <w:t xml:space="preserve"> reports </w:t>
      </w:r>
      <w:r w:rsidR="0062788A">
        <w:rPr>
          <w:rFonts w:ascii="Franklin Gothic Book" w:hAnsi="Franklin Gothic Book"/>
        </w:rPr>
        <w:t>(verbal or written) to the Board of Directors.</w:t>
      </w:r>
    </w:p>
    <w:p w14:paraId="1CD68991" w14:textId="45C9DF17"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AUTHORITY + RESPONSIBILITIES</w:t>
      </w:r>
    </w:p>
    <w:p w14:paraId="53005F82" w14:textId="5AC76F71"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PRIMARY RESPONSIBILITIES</w:t>
      </w:r>
    </w:p>
    <w:p w14:paraId="4D781DAC" w14:textId="77777777" w:rsidR="0096493F" w:rsidRPr="0096493F" w:rsidRDefault="00FA0192" w:rsidP="0096493F">
      <w:pPr>
        <w:ind w:left="360"/>
        <w:rPr>
          <w:rFonts w:ascii="Franklin Gothic Book" w:hAnsi="Franklin Gothic Book"/>
        </w:rPr>
      </w:pPr>
      <w:r w:rsidRPr="00FA0192">
        <w:rPr>
          <w:rFonts w:ascii="Franklin Gothic Book" w:hAnsi="Franklin Gothic Book"/>
        </w:rPr>
        <w:t xml:space="preserve">a. </w:t>
      </w:r>
      <w:r w:rsidR="0096493F" w:rsidRPr="0096493F">
        <w:rPr>
          <w:rFonts w:ascii="Franklin Gothic Book" w:hAnsi="Franklin Gothic Book"/>
        </w:rPr>
        <w:t>Monitor spending against approved appropriations and capital expenditures</w:t>
      </w:r>
      <w:proofErr w:type="gramStart"/>
      <w:r w:rsidR="0096493F" w:rsidRPr="0096493F">
        <w:rPr>
          <w:rFonts w:ascii="Franklin Gothic Book" w:hAnsi="Franklin Gothic Book"/>
        </w:rPr>
        <w:t xml:space="preserve">.  </w:t>
      </w:r>
      <w:proofErr w:type="gramEnd"/>
    </w:p>
    <w:p w14:paraId="14171C10" w14:textId="196293B4" w:rsidR="0096493F" w:rsidRPr="0096493F" w:rsidRDefault="0096493F" w:rsidP="0096493F">
      <w:pPr>
        <w:ind w:left="360"/>
        <w:rPr>
          <w:rFonts w:ascii="Franklin Gothic Book" w:hAnsi="Franklin Gothic Book"/>
        </w:rPr>
      </w:pPr>
      <w:r>
        <w:rPr>
          <w:rFonts w:ascii="Franklin Gothic Book" w:hAnsi="Franklin Gothic Book"/>
        </w:rPr>
        <w:t xml:space="preserve">b. </w:t>
      </w:r>
      <w:r w:rsidRPr="0096493F">
        <w:rPr>
          <w:rFonts w:ascii="Franklin Gothic Book" w:hAnsi="Franklin Gothic Book"/>
        </w:rPr>
        <w:t xml:space="preserve">Review </w:t>
      </w:r>
      <w:r>
        <w:rPr>
          <w:rFonts w:ascii="Franklin Gothic Book" w:hAnsi="Franklin Gothic Book"/>
        </w:rPr>
        <w:t xml:space="preserve">the </w:t>
      </w:r>
      <w:r w:rsidRPr="0096493F">
        <w:rPr>
          <w:rFonts w:ascii="Franklin Gothic Book" w:hAnsi="Franklin Gothic Book"/>
        </w:rPr>
        <w:t>financial aspects of major proposed transactions.</w:t>
      </w:r>
    </w:p>
    <w:p w14:paraId="559C5DB7" w14:textId="4643DD99" w:rsidR="0096493F" w:rsidRPr="0096493F" w:rsidRDefault="0096493F" w:rsidP="0096493F">
      <w:pPr>
        <w:ind w:left="360"/>
        <w:rPr>
          <w:rFonts w:ascii="Franklin Gothic Book" w:hAnsi="Franklin Gothic Book"/>
        </w:rPr>
      </w:pPr>
      <w:r>
        <w:rPr>
          <w:rFonts w:ascii="Franklin Gothic Book" w:hAnsi="Franklin Gothic Book"/>
        </w:rPr>
        <w:t xml:space="preserve">c. </w:t>
      </w:r>
      <w:r w:rsidRPr="0096493F">
        <w:rPr>
          <w:rFonts w:ascii="Franklin Gothic Book" w:hAnsi="Franklin Gothic Book"/>
        </w:rPr>
        <w:t>Recommend</w:t>
      </w:r>
      <w:r w:rsidR="001B32AE">
        <w:rPr>
          <w:rFonts w:ascii="Franklin Gothic Book" w:hAnsi="Franklin Gothic Book"/>
        </w:rPr>
        <w:t xml:space="preserve"> and </w:t>
      </w:r>
      <w:r w:rsidRPr="0096493F">
        <w:rPr>
          <w:rFonts w:ascii="Franklin Gothic Book" w:hAnsi="Franklin Gothic Book"/>
        </w:rPr>
        <w:t>monitor any corrective actions taken to bring the film festival into compliance with financial goals.</w:t>
      </w:r>
    </w:p>
    <w:p w14:paraId="6AC40F64" w14:textId="1ECF8616" w:rsidR="0096493F" w:rsidRPr="0096493F" w:rsidRDefault="0096493F" w:rsidP="0096493F">
      <w:pPr>
        <w:ind w:left="360"/>
        <w:rPr>
          <w:rFonts w:ascii="Franklin Gothic Book" w:hAnsi="Franklin Gothic Book"/>
        </w:rPr>
      </w:pPr>
      <w:r>
        <w:rPr>
          <w:rFonts w:ascii="Franklin Gothic Book" w:hAnsi="Franklin Gothic Book"/>
        </w:rPr>
        <w:t xml:space="preserve">d. </w:t>
      </w:r>
      <w:r w:rsidRPr="0096493F">
        <w:rPr>
          <w:rFonts w:ascii="Franklin Gothic Book" w:hAnsi="Franklin Gothic Book"/>
        </w:rPr>
        <w:t>Make recommendations to the board on appropriations and capital expenditures consistent with approved spending policy.</w:t>
      </w:r>
    </w:p>
    <w:p w14:paraId="7E8F6E54" w14:textId="7CA4864E" w:rsidR="0096493F" w:rsidRPr="0096493F" w:rsidRDefault="0096493F" w:rsidP="0096493F">
      <w:pPr>
        <w:ind w:left="360"/>
        <w:rPr>
          <w:rFonts w:ascii="Franklin Gothic Book" w:hAnsi="Franklin Gothic Book"/>
        </w:rPr>
      </w:pPr>
      <w:r>
        <w:rPr>
          <w:rFonts w:ascii="Franklin Gothic Book" w:hAnsi="Franklin Gothic Book"/>
        </w:rPr>
        <w:t xml:space="preserve">e. </w:t>
      </w:r>
      <w:r w:rsidRPr="0096493F">
        <w:rPr>
          <w:rFonts w:ascii="Franklin Gothic Book" w:hAnsi="Franklin Gothic Book"/>
        </w:rPr>
        <w:t xml:space="preserve">Review and make recommendations to the board </w:t>
      </w:r>
      <w:r>
        <w:rPr>
          <w:rFonts w:ascii="Franklin Gothic Book" w:hAnsi="Franklin Gothic Book"/>
        </w:rPr>
        <w:t>for</w:t>
      </w:r>
      <w:r w:rsidRPr="0096493F">
        <w:rPr>
          <w:rFonts w:ascii="Franklin Gothic Book" w:hAnsi="Franklin Gothic Book"/>
        </w:rPr>
        <w:t xml:space="preserve"> long</w:t>
      </w:r>
      <w:r>
        <w:rPr>
          <w:rFonts w:ascii="Franklin Gothic Book" w:hAnsi="Franklin Gothic Book"/>
        </w:rPr>
        <w:t>-</w:t>
      </w:r>
      <w:r w:rsidRPr="0096493F">
        <w:rPr>
          <w:rFonts w:ascii="Franklin Gothic Book" w:hAnsi="Franklin Gothic Book"/>
        </w:rPr>
        <w:t>range financial planning.</w:t>
      </w:r>
    </w:p>
    <w:p w14:paraId="5F888825" w14:textId="5A315353" w:rsidR="0096493F" w:rsidRPr="0096493F" w:rsidRDefault="0096493F" w:rsidP="0096493F">
      <w:pPr>
        <w:ind w:left="360"/>
        <w:rPr>
          <w:rFonts w:ascii="Franklin Gothic Book" w:hAnsi="Franklin Gothic Book"/>
        </w:rPr>
      </w:pPr>
      <w:r>
        <w:rPr>
          <w:rFonts w:ascii="Franklin Gothic Book" w:hAnsi="Franklin Gothic Book"/>
        </w:rPr>
        <w:t xml:space="preserve">f. </w:t>
      </w:r>
      <w:r w:rsidRPr="0096493F">
        <w:rPr>
          <w:rFonts w:ascii="Franklin Gothic Book" w:hAnsi="Franklin Gothic Book"/>
        </w:rPr>
        <w:t>Facilitate grant opportunities to assist festival in meeting long term capital goals.</w:t>
      </w:r>
    </w:p>
    <w:p w14:paraId="13DBE88F" w14:textId="4459A5B0" w:rsidR="0096493F" w:rsidRPr="0096493F" w:rsidRDefault="0096493F" w:rsidP="0096493F">
      <w:pPr>
        <w:ind w:left="360"/>
        <w:rPr>
          <w:rFonts w:ascii="Franklin Gothic Book" w:hAnsi="Franklin Gothic Book"/>
        </w:rPr>
      </w:pPr>
      <w:r>
        <w:rPr>
          <w:rFonts w:ascii="Franklin Gothic Book" w:hAnsi="Franklin Gothic Book"/>
        </w:rPr>
        <w:t xml:space="preserve">g. </w:t>
      </w:r>
      <w:r w:rsidRPr="0096493F">
        <w:rPr>
          <w:rFonts w:ascii="Franklin Gothic Book" w:hAnsi="Franklin Gothic Book"/>
        </w:rPr>
        <w:t xml:space="preserve">Facilitate fundraising opportunities with </w:t>
      </w:r>
      <w:r w:rsidR="001B32AE">
        <w:rPr>
          <w:rFonts w:ascii="Franklin Gothic Book" w:hAnsi="Franklin Gothic Book"/>
        </w:rPr>
        <w:t>m</w:t>
      </w:r>
      <w:r w:rsidRPr="0096493F">
        <w:rPr>
          <w:rFonts w:ascii="Franklin Gothic Book" w:hAnsi="Franklin Gothic Book"/>
        </w:rPr>
        <w:t>erchants.</w:t>
      </w:r>
    </w:p>
    <w:p w14:paraId="01502B98" w14:textId="6C125D57" w:rsidR="00FA0192" w:rsidRDefault="0096493F" w:rsidP="0096493F">
      <w:pPr>
        <w:ind w:left="360"/>
        <w:rPr>
          <w:rFonts w:ascii="Franklin Gothic Book" w:hAnsi="Franklin Gothic Book"/>
        </w:rPr>
      </w:pPr>
      <w:r>
        <w:rPr>
          <w:rFonts w:ascii="Franklin Gothic Book" w:hAnsi="Franklin Gothic Book"/>
        </w:rPr>
        <w:t xml:space="preserve">h. </w:t>
      </w:r>
      <w:r w:rsidRPr="0096493F">
        <w:rPr>
          <w:rFonts w:ascii="Franklin Gothic Book" w:hAnsi="Franklin Gothic Book"/>
        </w:rPr>
        <w:t xml:space="preserve">Review </w:t>
      </w:r>
      <w:r>
        <w:rPr>
          <w:rFonts w:ascii="Franklin Gothic Book" w:hAnsi="Franklin Gothic Book"/>
        </w:rPr>
        <w:t xml:space="preserve">the </w:t>
      </w:r>
      <w:r w:rsidRPr="0096493F">
        <w:rPr>
          <w:rFonts w:ascii="Franklin Gothic Book" w:hAnsi="Franklin Gothic Book"/>
        </w:rPr>
        <w:t>long-term infrastructure needs of the film festival, including operating systems and facilities-staffing.</w:t>
      </w:r>
    </w:p>
    <w:p w14:paraId="1793D5E2" w14:textId="1D80FB92" w:rsidR="0096493F" w:rsidRDefault="0096493F" w:rsidP="0096493F">
      <w:pPr>
        <w:ind w:left="360"/>
        <w:rPr>
          <w:rFonts w:ascii="Franklin Gothic Book" w:hAnsi="Franklin Gothic Book"/>
        </w:rPr>
      </w:pPr>
    </w:p>
    <w:p w14:paraId="783FD9EA" w14:textId="77777777" w:rsidR="0096493F" w:rsidRPr="00FA0192" w:rsidRDefault="0096493F" w:rsidP="0096493F">
      <w:pPr>
        <w:ind w:left="360"/>
        <w:rPr>
          <w:rFonts w:ascii="Franklin Gothic Demi" w:hAnsi="Franklin Gothic Demi"/>
          <w:color w:val="92D050"/>
          <w:sz w:val="24"/>
          <w:szCs w:val="24"/>
        </w:rPr>
      </w:pPr>
    </w:p>
    <w:p w14:paraId="593DF65A" w14:textId="4FB1FD71" w:rsidR="00FA0192"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lastRenderedPageBreak/>
        <w:drawing>
          <wp:anchor distT="0" distB="0" distL="114300" distR="114300" simplePos="0" relativeHeight="251660288" behindDoc="0" locked="0" layoutInCell="1" allowOverlap="1" wp14:anchorId="0ED7CD5D" wp14:editId="07EE224C">
            <wp:simplePos x="0" y="0"/>
            <wp:positionH relativeFrom="margin">
              <wp:align>right</wp:align>
            </wp:positionH>
            <wp:positionV relativeFrom="paragraph">
              <wp:posOffset>-142240</wp:posOffset>
            </wp:positionV>
            <wp:extent cx="639459" cy="6286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Pr="00FA0192">
        <w:rPr>
          <w:rFonts w:ascii="Franklin Gothic Demi" w:hAnsi="Franklin Gothic Demi"/>
          <w:color w:val="404040" w:themeColor="text1" w:themeTint="BF"/>
          <w:sz w:val="48"/>
          <w:szCs w:val="48"/>
        </w:rPr>
        <w:t xml:space="preserve">COMMITTEE </w:t>
      </w:r>
      <w:r>
        <w:rPr>
          <w:rFonts w:ascii="Franklin Gothic Demi" w:hAnsi="Franklin Gothic Demi"/>
          <w:color w:val="404040" w:themeColor="text1" w:themeTint="BF"/>
          <w:sz w:val="48"/>
          <w:szCs w:val="48"/>
        </w:rPr>
        <w:t>ROLE DESCRIPTION</w:t>
      </w:r>
    </w:p>
    <w:p w14:paraId="3920CE4F" w14:textId="39C765D0" w:rsidR="00FA0192" w:rsidRDefault="00FA0192" w:rsidP="00FA0192">
      <w:pPr>
        <w:pBdr>
          <w:bottom w:val="single" w:sz="12" w:space="1" w:color="auto"/>
        </w:pBdr>
        <w:rPr>
          <w:rFonts w:ascii="Franklin Gothic Demi" w:hAnsi="Franklin Gothic Demi"/>
          <w:color w:val="002060"/>
          <w:sz w:val="32"/>
          <w:szCs w:val="32"/>
        </w:rPr>
      </w:pPr>
      <w:r>
        <w:rPr>
          <w:rFonts w:ascii="Franklin Gothic Demi" w:hAnsi="Franklin Gothic Demi"/>
          <w:color w:val="002060"/>
          <w:sz w:val="32"/>
          <w:szCs w:val="32"/>
        </w:rPr>
        <w:t>OVERVIEW</w:t>
      </w:r>
    </w:p>
    <w:p w14:paraId="2613AE78" w14:textId="749C6CC2" w:rsidR="00FA0192" w:rsidRPr="00FA0192" w:rsidRDefault="001B32AE" w:rsidP="00FA0192">
      <w:pPr>
        <w:rPr>
          <w:rFonts w:ascii="Franklin Gothic Book" w:hAnsi="Franklin Gothic Book"/>
        </w:rPr>
      </w:pPr>
      <w:r w:rsidRPr="001B32AE">
        <w:rPr>
          <w:rFonts w:ascii="Franklin Gothic Book" w:hAnsi="Franklin Gothic Book"/>
        </w:rPr>
        <w:t xml:space="preserve">The Finance Committee shall assist the Board of Members in fulfilling its oversight responsibilities for reviewing and monitoring spending policy for the film festival consistent with the film festival’s </w:t>
      </w:r>
      <w:proofErr w:type="gramStart"/>
      <w:r w:rsidRPr="001B32AE">
        <w:rPr>
          <w:rFonts w:ascii="Franklin Gothic Book" w:hAnsi="Franklin Gothic Book"/>
        </w:rPr>
        <w:t>long term</w:t>
      </w:r>
      <w:proofErr w:type="gramEnd"/>
      <w:r w:rsidRPr="001B32AE">
        <w:rPr>
          <w:rFonts w:ascii="Franklin Gothic Book" w:hAnsi="Franklin Gothic Book"/>
        </w:rPr>
        <w:t xml:space="preserve"> goals; and reviewing and monitoring the film festival’s budget, including program and management appropriations and capital spending. The committee shall also make recommendations to the board regarding long term capital ideas.</w:t>
      </w:r>
    </w:p>
    <w:p w14:paraId="5E9A2599" w14:textId="0EE134C7"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ABILITIES + SKILLS</w:t>
      </w:r>
    </w:p>
    <w:p w14:paraId="026C387C" w14:textId="144004A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PERSONAL</w:t>
      </w:r>
    </w:p>
    <w:p w14:paraId="520E73AD" w14:textId="71564BD4"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Ability to f</w:t>
      </w:r>
      <w:r w:rsidRPr="00FA0192">
        <w:rPr>
          <w:rFonts w:ascii="Franklin Gothic Book" w:hAnsi="Franklin Gothic Book"/>
        </w:rPr>
        <w:t xml:space="preserve">ulfill </w:t>
      </w:r>
      <w:r w:rsidR="000D4BEA">
        <w:rPr>
          <w:rFonts w:ascii="Franklin Gothic Book" w:hAnsi="Franklin Gothic Book"/>
        </w:rPr>
        <w:t xml:space="preserve">the </w:t>
      </w:r>
      <w:r w:rsidRPr="00FA0192">
        <w:rPr>
          <w:rFonts w:ascii="Franklin Gothic Book" w:hAnsi="Franklin Gothic Book"/>
        </w:rPr>
        <w:t>annual time commitment</w:t>
      </w:r>
    </w:p>
    <w:p w14:paraId="0F78A571" w14:textId="50FAF43D" w:rsidR="00FA0192" w:rsidRPr="00FA0192" w:rsidRDefault="00FA0192" w:rsidP="00FA0192">
      <w:pPr>
        <w:ind w:left="360"/>
        <w:rPr>
          <w:rFonts w:ascii="Franklin Gothic Book" w:hAnsi="Franklin Gothic Book"/>
        </w:rPr>
      </w:pPr>
      <w:r w:rsidRPr="00FA0192">
        <w:rPr>
          <w:rFonts w:ascii="Franklin Gothic Book" w:hAnsi="Franklin Gothic Book"/>
        </w:rPr>
        <w:t xml:space="preserve">• Willing and able to </w:t>
      </w:r>
      <w:r w:rsidR="000D4BEA">
        <w:rPr>
          <w:rFonts w:ascii="Franklin Gothic Book" w:hAnsi="Franklin Gothic Book"/>
        </w:rPr>
        <w:t>serve as an</w:t>
      </w:r>
      <w:r w:rsidRPr="00FA0192">
        <w:rPr>
          <w:rFonts w:ascii="Franklin Gothic Book" w:hAnsi="Franklin Gothic Book"/>
        </w:rPr>
        <w:t xml:space="preserve"> </w:t>
      </w:r>
      <w:proofErr w:type="gramStart"/>
      <w:r w:rsidRPr="00FA0192">
        <w:rPr>
          <w:rFonts w:ascii="Franklin Gothic Book" w:hAnsi="Franklin Gothic Book"/>
        </w:rPr>
        <w:t>organization</w:t>
      </w:r>
      <w:r w:rsidR="000D4BEA">
        <w:rPr>
          <w:rFonts w:ascii="Franklin Gothic Book" w:hAnsi="Franklin Gothic Book"/>
        </w:rPr>
        <w:t xml:space="preserve">al </w:t>
      </w:r>
      <w:r w:rsidRPr="00FA0192">
        <w:rPr>
          <w:rFonts w:ascii="Franklin Gothic Book" w:hAnsi="Franklin Gothic Book"/>
        </w:rPr>
        <w:t>ambassadors</w:t>
      </w:r>
      <w:proofErr w:type="gramEnd"/>
    </w:p>
    <w:p w14:paraId="226FA19D" w14:textId="7DCE606E"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Demonstrate h</w:t>
      </w:r>
      <w:r w:rsidRPr="00FA0192">
        <w:rPr>
          <w:rFonts w:ascii="Franklin Gothic Book" w:hAnsi="Franklin Gothic Book"/>
        </w:rPr>
        <w:t>onesty, integrity</w:t>
      </w:r>
      <w:r w:rsidR="000D4BEA">
        <w:rPr>
          <w:rFonts w:ascii="Franklin Gothic Book" w:hAnsi="Franklin Gothic Book"/>
        </w:rPr>
        <w:t>,</w:t>
      </w:r>
      <w:r w:rsidRPr="00FA0192">
        <w:rPr>
          <w:rFonts w:ascii="Franklin Gothic Book" w:hAnsi="Franklin Gothic Book"/>
        </w:rPr>
        <w:t xml:space="preserve"> and respect for others</w:t>
      </w:r>
    </w:p>
    <w:p w14:paraId="6FC8D050" w14:textId="4EF1749B" w:rsid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 xml:space="preserve">Possess </w:t>
      </w:r>
      <w:r w:rsidR="006E2AFA">
        <w:rPr>
          <w:rFonts w:ascii="Franklin Gothic Book" w:hAnsi="Franklin Gothic Book"/>
        </w:rPr>
        <w:t>solid</w:t>
      </w:r>
      <w:r w:rsidRPr="00FA0192">
        <w:rPr>
          <w:rFonts w:ascii="Franklin Gothic Book" w:hAnsi="Franklin Gothic Book"/>
        </w:rPr>
        <w:t xml:space="preserve"> communication</w:t>
      </w:r>
      <w:r w:rsidR="000D4BEA">
        <w:rPr>
          <w:rFonts w:ascii="Franklin Gothic Book" w:hAnsi="Franklin Gothic Book"/>
        </w:rPr>
        <w:t xml:space="preserve"> </w:t>
      </w:r>
      <w:r w:rsidRPr="00FA0192">
        <w:rPr>
          <w:rFonts w:ascii="Franklin Gothic Book" w:hAnsi="Franklin Gothic Book"/>
        </w:rPr>
        <w:t>skills</w:t>
      </w:r>
    </w:p>
    <w:p w14:paraId="797E83CC" w14:textId="783A63AA" w:rsidR="001B32AE" w:rsidRPr="00FA0192" w:rsidRDefault="001B32AE" w:rsidP="006E2AFA">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Nurture</w:t>
      </w:r>
      <w:r w:rsidRPr="001B32AE">
        <w:rPr>
          <w:rFonts w:ascii="Franklin Gothic Book" w:hAnsi="Franklin Gothic Book"/>
        </w:rPr>
        <w:t xml:space="preserve"> connections</w:t>
      </w:r>
      <w:r w:rsidR="006E2AFA">
        <w:rPr>
          <w:rFonts w:ascii="Franklin Gothic Book" w:hAnsi="Franklin Gothic Book"/>
        </w:rPr>
        <w:t>/</w:t>
      </w:r>
      <w:r w:rsidRPr="001B32AE">
        <w:rPr>
          <w:rFonts w:ascii="Franklin Gothic Book" w:hAnsi="Franklin Gothic Book"/>
        </w:rPr>
        <w:t xml:space="preserve">network within the community to further develop </w:t>
      </w:r>
      <w:r w:rsidR="006E2AFA">
        <w:rPr>
          <w:rFonts w:ascii="Franklin Gothic Book" w:hAnsi="Franklin Gothic Book"/>
        </w:rPr>
        <w:t>partnerships</w:t>
      </w:r>
    </w:p>
    <w:p w14:paraId="2DC32EC3" w14:textId="43C6216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PROFESSIONAL</w:t>
      </w:r>
    </w:p>
    <w:p w14:paraId="076AFA4A" w14:textId="7BE55740" w:rsidR="001B32AE" w:rsidRDefault="00FA0192"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F</w:t>
      </w:r>
      <w:r w:rsidR="001B32AE" w:rsidRPr="001B32AE">
        <w:rPr>
          <w:rFonts w:ascii="Franklin Gothic Book" w:hAnsi="Franklin Gothic Book"/>
        </w:rPr>
        <w:t>amiliar and comfortable working and reviewing spreadsheets</w:t>
      </w:r>
    </w:p>
    <w:p w14:paraId="2912A55D" w14:textId="056DF0F5"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Ability to manage and advise on b</w:t>
      </w:r>
      <w:r w:rsidRPr="001B32AE">
        <w:rPr>
          <w:rFonts w:ascii="Franklin Gothic Book" w:hAnsi="Franklin Gothic Book"/>
        </w:rPr>
        <w:t>udgets</w:t>
      </w:r>
      <w:r w:rsidR="006E2AFA">
        <w:rPr>
          <w:rFonts w:ascii="Franklin Gothic Book" w:hAnsi="Franklin Gothic Book"/>
        </w:rPr>
        <w:t xml:space="preserve"> for the organization and the committees</w:t>
      </w:r>
    </w:p>
    <w:p w14:paraId="45AD6DCC" w14:textId="07E03FBD"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 xml:space="preserve">Able to read and interpret </w:t>
      </w:r>
      <w:r w:rsidRPr="001B32AE">
        <w:rPr>
          <w:rFonts w:ascii="Franklin Gothic Book" w:hAnsi="Franklin Gothic Book"/>
        </w:rPr>
        <w:t>profit and loss statements</w:t>
      </w:r>
      <w:r w:rsidR="006E2AFA">
        <w:rPr>
          <w:rFonts w:ascii="Franklin Gothic Book" w:hAnsi="Franklin Gothic Book"/>
        </w:rPr>
        <w:t xml:space="preserve"> </w:t>
      </w:r>
    </w:p>
    <w:p w14:paraId="63813159" w14:textId="522CDFEB"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 xml:space="preserve">Ability to provide guidance and assist with </w:t>
      </w:r>
      <w:r w:rsidRPr="001B32AE">
        <w:rPr>
          <w:rFonts w:ascii="Franklin Gothic Book" w:hAnsi="Franklin Gothic Book"/>
        </w:rPr>
        <w:t xml:space="preserve">grant </w:t>
      </w:r>
      <w:r w:rsidR="006E2AFA">
        <w:rPr>
          <w:rFonts w:ascii="Franklin Gothic Book" w:hAnsi="Franklin Gothic Book"/>
        </w:rPr>
        <w:t xml:space="preserve">finance </w:t>
      </w:r>
      <w:r w:rsidRPr="001B32AE">
        <w:rPr>
          <w:rFonts w:ascii="Franklin Gothic Book" w:hAnsi="Franklin Gothic Book"/>
        </w:rPr>
        <w:t>document</w:t>
      </w:r>
      <w:r w:rsidR="006E2AFA">
        <w:rPr>
          <w:rFonts w:ascii="Franklin Gothic Book" w:hAnsi="Franklin Gothic Book"/>
        </w:rPr>
        <w:t>ation</w:t>
      </w:r>
    </w:p>
    <w:p w14:paraId="0E94EEC8" w14:textId="730E73CE"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 xml:space="preserve">Able </w:t>
      </w:r>
      <w:r w:rsidRPr="001B32AE">
        <w:rPr>
          <w:rFonts w:ascii="Franklin Gothic Book" w:hAnsi="Franklin Gothic Book"/>
        </w:rPr>
        <w:t>to utilize organizational systems</w:t>
      </w:r>
      <w:r w:rsidR="006E2AFA">
        <w:rPr>
          <w:rFonts w:ascii="Franklin Gothic Book" w:hAnsi="Franklin Gothic Book"/>
        </w:rPr>
        <w:t xml:space="preserve"> and programs</w:t>
      </w:r>
    </w:p>
    <w:p w14:paraId="0C7D9A34" w14:textId="6C14D1DE" w:rsidR="006E2AFA" w:rsidRPr="006E2AFA" w:rsidRDefault="006E2AFA" w:rsidP="006E2AFA">
      <w:pPr>
        <w:ind w:left="360"/>
        <w:rPr>
          <w:rFonts w:ascii="Franklin Gothic Demi" w:hAnsi="Franklin Gothic Demi"/>
          <w:color w:val="92D050"/>
          <w:sz w:val="24"/>
          <w:szCs w:val="24"/>
        </w:rPr>
      </w:pPr>
      <w:r w:rsidRPr="00FA0192">
        <w:rPr>
          <w:rFonts w:ascii="Franklin Gothic Book" w:hAnsi="Franklin Gothic Book"/>
        </w:rPr>
        <w:t xml:space="preserve">• </w:t>
      </w:r>
      <w:r>
        <w:rPr>
          <w:rFonts w:ascii="Franklin Gothic Book" w:hAnsi="Franklin Gothic Book"/>
        </w:rPr>
        <w:t>Ability to develop and maintain</w:t>
      </w:r>
      <w:r w:rsidRPr="001B32AE">
        <w:rPr>
          <w:rFonts w:ascii="Franklin Gothic Book" w:hAnsi="Franklin Gothic Book"/>
        </w:rPr>
        <w:t xml:space="preserve"> existing partners &amp; sponsors</w:t>
      </w:r>
      <w:r w:rsidRPr="006E2AFA">
        <w:rPr>
          <w:rFonts w:ascii="Franklin Gothic Book" w:hAnsi="Franklin Gothic Book"/>
        </w:rPr>
        <w:t xml:space="preserve"> </w:t>
      </w:r>
      <w:r w:rsidRPr="001B32AE">
        <w:rPr>
          <w:rFonts w:ascii="Franklin Gothic Book" w:hAnsi="Franklin Gothic Book"/>
        </w:rPr>
        <w:t>relationship</w:t>
      </w:r>
      <w:r>
        <w:rPr>
          <w:rFonts w:ascii="Franklin Gothic Book" w:hAnsi="Franklin Gothic Book"/>
        </w:rPr>
        <w:t>s</w:t>
      </w:r>
    </w:p>
    <w:p w14:paraId="64F2BEC2" w14:textId="7C509A3E" w:rsidR="006E2AFA" w:rsidRDefault="006E2AFA" w:rsidP="001B32AE">
      <w:pPr>
        <w:ind w:left="360"/>
        <w:rPr>
          <w:rFonts w:ascii="Franklin Gothic Book" w:hAnsi="Franklin Gothic Book"/>
        </w:rPr>
      </w:pPr>
      <w:r w:rsidRPr="00FA0192">
        <w:rPr>
          <w:rFonts w:ascii="Franklin Gothic Book" w:hAnsi="Franklin Gothic Book"/>
        </w:rPr>
        <w:t>• Solid professional reputation</w:t>
      </w:r>
      <w:r>
        <w:rPr>
          <w:rFonts w:ascii="Franklin Gothic Book" w:hAnsi="Franklin Gothic Book"/>
        </w:rPr>
        <w:t xml:space="preserve"> with references</w:t>
      </w:r>
    </w:p>
    <w:p w14:paraId="223ED48B" w14:textId="77777777" w:rsidR="00FA0192" w:rsidRPr="00FA0192" w:rsidRDefault="00FA0192" w:rsidP="00FA0192">
      <w:pPr>
        <w:rPr>
          <w:rFonts w:ascii="Franklin Gothic Book" w:hAnsi="Franklin Gothic Book"/>
          <w:color w:val="92D050"/>
          <w:sz w:val="24"/>
          <w:szCs w:val="24"/>
        </w:rPr>
      </w:pPr>
    </w:p>
    <w:sectPr w:rsidR="00FA0192" w:rsidRPr="00FA0192" w:rsidSect="00FA0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zM1MTAyMDE1MzZQ0lEKTi0uzszPAykwrgUAabIfGCwAAAA="/>
  </w:docVars>
  <w:rsids>
    <w:rsidRoot w:val="00FA0192"/>
    <w:rsid w:val="000D4BEA"/>
    <w:rsid w:val="001B32AE"/>
    <w:rsid w:val="004A3E41"/>
    <w:rsid w:val="0055390B"/>
    <w:rsid w:val="005A25E9"/>
    <w:rsid w:val="005C56B6"/>
    <w:rsid w:val="005E20FE"/>
    <w:rsid w:val="005F6998"/>
    <w:rsid w:val="0062788A"/>
    <w:rsid w:val="006E2AFA"/>
    <w:rsid w:val="00773DFE"/>
    <w:rsid w:val="00790553"/>
    <w:rsid w:val="0096493F"/>
    <w:rsid w:val="00A52C5F"/>
    <w:rsid w:val="00A80F5B"/>
    <w:rsid w:val="00B11443"/>
    <w:rsid w:val="00C5470E"/>
    <w:rsid w:val="00CC3B05"/>
    <w:rsid w:val="00FA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4F7"/>
  <w15:chartTrackingRefBased/>
  <w15:docId w15:val="{0D5E979D-6BD7-4864-8E40-312EF57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Dixon</dc:creator>
  <cp:keywords/>
  <dc:description/>
  <cp:lastModifiedBy>Forrest Dixon</cp:lastModifiedBy>
  <cp:revision>7</cp:revision>
  <dcterms:created xsi:type="dcterms:W3CDTF">2020-06-12T22:03:00Z</dcterms:created>
  <dcterms:modified xsi:type="dcterms:W3CDTF">2020-06-18T19:25:00Z</dcterms:modified>
</cp:coreProperties>
</file>